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210C6">
      <w:pPr>
        <w:pStyle w:val="4"/>
        <w:rPr>
          <w:rFonts w:hint="eastAsia"/>
          <w:b/>
          <w:bCs/>
          <w:color w:val="auto"/>
          <w:sz w:val="30"/>
          <w:szCs w:val="30"/>
          <w:lang w:val="en-US" w:eastAsia="zh-CN"/>
        </w:rPr>
      </w:pPr>
      <w:bookmarkStart w:id="0" w:name="_GoBack"/>
      <w:bookmarkEnd w:id="0"/>
    </w:p>
    <w:p w14:paraId="21F736D5">
      <w:pPr>
        <w:pStyle w:val="4"/>
        <w:rPr>
          <w:rFonts w:hint="default"/>
          <w:b/>
          <w:bCs/>
          <w:color w:val="auto"/>
          <w:sz w:val="30"/>
          <w:szCs w:val="30"/>
          <w:lang w:val="en-US" w:eastAsia="zh-CN"/>
        </w:rPr>
      </w:pPr>
      <w:r>
        <w:rPr>
          <w:rFonts w:hint="eastAsia"/>
          <w:b/>
          <w:bCs/>
          <w:color w:val="auto"/>
          <w:sz w:val="30"/>
          <w:szCs w:val="30"/>
          <w:lang w:val="en-US" w:eastAsia="zh-CN"/>
        </w:rPr>
        <w:t>附件3：互联网医院建设需求：</w:t>
      </w:r>
    </w:p>
    <w:tbl>
      <w:tblPr>
        <w:tblStyle w:val="9"/>
        <w:tblpPr w:leftFromText="180" w:rightFromText="180" w:vertAnchor="text" w:horzAnchor="page" w:tblpX="1896" w:tblpY="628"/>
        <w:tblOverlap w:val="never"/>
        <w:tblW w:w="12273" w:type="dxa"/>
        <w:tblInd w:w="0" w:type="dxa"/>
        <w:tblLayout w:type="autofit"/>
        <w:tblCellMar>
          <w:top w:w="0" w:type="dxa"/>
          <w:left w:w="108" w:type="dxa"/>
          <w:bottom w:w="0" w:type="dxa"/>
          <w:right w:w="108" w:type="dxa"/>
        </w:tblCellMar>
      </w:tblPr>
      <w:tblGrid>
        <w:gridCol w:w="1412"/>
        <w:gridCol w:w="865"/>
        <w:gridCol w:w="1556"/>
        <w:gridCol w:w="8440"/>
      </w:tblGrid>
      <w:tr w14:paraId="3A5BB1DD">
        <w:tblPrEx>
          <w:tblCellMar>
            <w:top w:w="0" w:type="dxa"/>
            <w:left w:w="108" w:type="dxa"/>
            <w:bottom w:w="0" w:type="dxa"/>
            <w:right w:w="108" w:type="dxa"/>
          </w:tblCellMar>
        </w:tblPrEx>
        <w:trPr>
          <w:trHeight w:val="340" w:hRule="atLeast"/>
        </w:trPr>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A9A32">
            <w:pPr>
              <w:widowControl/>
              <w:jc w:val="center"/>
              <w:rPr>
                <w:rFonts w:hint="eastAsia" w:ascii="宋体" w:hAnsi="宋体" w:cs="宋体"/>
                <w:kern w:val="0"/>
                <w:szCs w:val="24"/>
              </w:rPr>
            </w:pPr>
          </w:p>
          <w:p w14:paraId="32ED0D7F">
            <w:pPr>
              <w:widowControl/>
              <w:jc w:val="both"/>
              <w:rPr>
                <w:rFonts w:hint="eastAsia" w:ascii="宋体" w:hAnsi="宋体" w:cs="宋体"/>
                <w:kern w:val="0"/>
                <w:szCs w:val="24"/>
              </w:rPr>
            </w:pPr>
            <w:r>
              <w:rPr>
                <w:rFonts w:hint="eastAsia" w:ascii="宋体" w:hAnsi="宋体" w:cs="宋体"/>
                <w:kern w:val="0"/>
                <w:szCs w:val="24"/>
              </w:rPr>
              <w:t>系统名称</w:t>
            </w:r>
          </w:p>
        </w:tc>
        <w:tc>
          <w:tcPr>
            <w:tcW w:w="865" w:type="dxa"/>
            <w:tcBorders>
              <w:top w:val="single" w:color="auto" w:sz="4" w:space="0"/>
              <w:left w:val="nil"/>
              <w:bottom w:val="single" w:color="auto" w:sz="4" w:space="0"/>
              <w:right w:val="single" w:color="auto" w:sz="4" w:space="0"/>
            </w:tcBorders>
            <w:shd w:val="clear" w:color="auto" w:fill="auto"/>
            <w:noWrap w:val="0"/>
            <w:vAlign w:val="center"/>
          </w:tcPr>
          <w:p w14:paraId="07E49C61">
            <w:pPr>
              <w:widowControl/>
              <w:ind w:firstLine="0"/>
              <w:rPr>
                <w:rFonts w:hint="eastAsia" w:ascii="宋体" w:hAnsi="宋体" w:cs="宋体"/>
                <w:kern w:val="0"/>
                <w:szCs w:val="24"/>
              </w:rPr>
            </w:pPr>
            <w:r>
              <w:rPr>
                <w:rFonts w:hint="eastAsia" w:ascii="宋体" w:hAnsi="宋体" w:cs="宋体"/>
                <w:kern w:val="0"/>
                <w:szCs w:val="24"/>
              </w:rPr>
              <w:t>功能清单</w:t>
            </w:r>
          </w:p>
        </w:tc>
        <w:tc>
          <w:tcPr>
            <w:tcW w:w="1556" w:type="dxa"/>
            <w:tcBorders>
              <w:top w:val="single" w:color="auto" w:sz="4" w:space="0"/>
              <w:left w:val="nil"/>
              <w:bottom w:val="single" w:color="auto" w:sz="4" w:space="0"/>
              <w:right w:val="single" w:color="auto" w:sz="4" w:space="0"/>
            </w:tcBorders>
            <w:noWrap w:val="0"/>
            <w:vAlign w:val="center"/>
          </w:tcPr>
          <w:p w14:paraId="72BCE9CA">
            <w:pPr>
              <w:widowControl/>
              <w:rPr>
                <w:rFonts w:hint="eastAsia" w:ascii="宋体" w:hAnsi="宋体" w:cs="宋体"/>
                <w:kern w:val="0"/>
                <w:szCs w:val="24"/>
              </w:rPr>
            </w:pPr>
            <w:r>
              <w:rPr>
                <w:rFonts w:hint="eastAsia" w:ascii="宋体" w:hAnsi="宋体" w:cs="宋体"/>
                <w:kern w:val="0"/>
                <w:szCs w:val="24"/>
              </w:rPr>
              <w:t>子功能</w:t>
            </w:r>
          </w:p>
        </w:tc>
        <w:tc>
          <w:tcPr>
            <w:tcW w:w="8440" w:type="dxa"/>
            <w:tcBorders>
              <w:top w:val="single" w:color="auto" w:sz="4" w:space="0"/>
              <w:left w:val="nil"/>
              <w:bottom w:val="single" w:color="auto" w:sz="4" w:space="0"/>
              <w:right w:val="single" w:color="auto" w:sz="4" w:space="0"/>
            </w:tcBorders>
            <w:noWrap w:val="0"/>
            <w:vAlign w:val="top"/>
          </w:tcPr>
          <w:p w14:paraId="6CBB1DCC">
            <w:pPr>
              <w:widowControl/>
              <w:jc w:val="left"/>
              <w:rPr>
                <w:rFonts w:hint="eastAsia" w:ascii="宋体" w:hAnsi="宋体" w:cs="宋体"/>
                <w:kern w:val="0"/>
                <w:szCs w:val="24"/>
              </w:rPr>
            </w:pPr>
            <w:r>
              <w:rPr>
                <w:rFonts w:hint="eastAsia" w:ascii="宋体" w:hAnsi="宋体" w:cs="宋体"/>
                <w:kern w:val="0"/>
                <w:szCs w:val="24"/>
              </w:rPr>
              <w:t>明细功能</w:t>
            </w:r>
          </w:p>
        </w:tc>
      </w:tr>
      <w:tr w14:paraId="24EE49B3">
        <w:tblPrEx>
          <w:tblCellMar>
            <w:top w:w="0" w:type="dxa"/>
            <w:left w:w="108" w:type="dxa"/>
            <w:bottom w:w="0" w:type="dxa"/>
            <w:right w:w="108" w:type="dxa"/>
          </w:tblCellMar>
        </w:tblPrEx>
        <w:trPr>
          <w:trHeight w:val="90" w:hRule="atLeast"/>
        </w:trPr>
        <w:tc>
          <w:tcPr>
            <w:tcW w:w="1412" w:type="dxa"/>
            <w:vMerge w:val="restart"/>
            <w:tcBorders>
              <w:top w:val="single" w:color="auto" w:sz="4" w:space="0"/>
              <w:left w:val="single" w:color="auto" w:sz="4" w:space="0"/>
              <w:right w:val="single" w:color="auto" w:sz="4" w:space="0"/>
            </w:tcBorders>
            <w:shd w:val="clear" w:color="auto" w:fill="auto"/>
            <w:noWrap w:val="0"/>
            <w:vAlign w:val="center"/>
          </w:tcPr>
          <w:p w14:paraId="3FF5352F">
            <w:pPr>
              <w:widowControl/>
              <w:jc w:val="center"/>
              <w:rPr>
                <w:rFonts w:hint="eastAsia" w:ascii="宋体" w:hAnsi="宋体" w:cs="宋体"/>
                <w:kern w:val="0"/>
                <w:szCs w:val="24"/>
              </w:rPr>
            </w:pPr>
          </w:p>
          <w:p w14:paraId="6750236F">
            <w:pPr>
              <w:widowControl/>
              <w:jc w:val="center"/>
              <w:rPr>
                <w:rFonts w:hint="eastAsia" w:ascii="宋体" w:hAnsi="宋体" w:cs="宋体"/>
                <w:kern w:val="0"/>
                <w:szCs w:val="24"/>
              </w:rPr>
            </w:pPr>
            <w:r>
              <w:rPr>
                <w:rFonts w:hint="eastAsia" w:ascii="宋体" w:hAnsi="宋体" w:cs="宋体"/>
                <w:kern w:val="0"/>
                <w:szCs w:val="24"/>
              </w:rPr>
              <w:t>患者端(微信小程序）</w:t>
            </w:r>
          </w:p>
        </w:tc>
        <w:tc>
          <w:tcPr>
            <w:tcW w:w="865" w:type="dxa"/>
            <w:vMerge w:val="restart"/>
            <w:tcBorders>
              <w:top w:val="single" w:color="auto" w:sz="4" w:space="0"/>
              <w:left w:val="nil"/>
              <w:right w:val="single" w:color="auto" w:sz="4" w:space="0"/>
            </w:tcBorders>
            <w:shd w:val="clear" w:color="auto" w:fill="auto"/>
            <w:noWrap w:val="0"/>
            <w:vAlign w:val="center"/>
          </w:tcPr>
          <w:p w14:paraId="184C73CB">
            <w:pPr>
              <w:widowControl/>
              <w:ind w:firstLine="0"/>
              <w:rPr>
                <w:rFonts w:hint="eastAsia" w:ascii="宋体" w:hAnsi="宋体" w:cs="宋体"/>
                <w:kern w:val="0"/>
                <w:szCs w:val="24"/>
              </w:rPr>
            </w:pPr>
            <w:r>
              <w:rPr>
                <w:rFonts w:hint="eastAsia" w:ascii="宋体" w:hAnsi="宋体" w:cs="宋体"/>
                <w:kern w:val="0"/>
                <w:szCs w:val="24"/>
              </w:rPr>
              <w:t>医院介绍</w:t>
            </w:r>
          </w:p>
        </w:tc>
        <w:tc>
          <w:tcPr>
            <w:tcW w:w="1556" w:type="dxa"/>
            <w:tcBorders>
              <w:top w:val="single" w:color="auto" w:sz="4" w:space="0"/>
              <w:left w:val="nil"/>
              <w:bottom w:val="single" w:color="auto" w:sz="4" w:space="0"/>
              <w:right w:val="single" w:color="auto" w:sz="4" w:space="0"/>
            </w:tcBorders>
            <w:noWrap w:val="0"/>
            <w:vAlign w:val="center"/>
          </w:tcPr>
          <w:p w14:paraId="10E1AD57">
            <w:pPr>
              <w:widowControl/>
              <w:rPr>
                <w:rFonts w:hint="eastAsia" w:ascii="宋体" w:hAnsi="宋体" w:cs="宋体"/>
                <w:kern w:val="0"/>
                <w:szCs w:val="24"/>
              </w:rPr>
            </w:pPr>
            <w:r>
              <w:rPr>
                <w:rFonts w:hint="eastAsia" w:ascii="宋体" w:hAnsi="宋体"/>
                <w:color w:val="000000"/>
                <w:szCs w:val="24"/>
              </w:rPr>
              <w:t>医院简介</w:t>
            </w:r>
          </w:p>
        </w:tc>
        <w:tc>
          <w:tcPr>
            <w:tcW w:w="8440" w:type="dxa"/>
            <w:tcBorders>
              <w:top w:val="single" w:color="auto" w:sz="4" w:space="0"/>
              <w:left w:val="nil"/>
              <w:bottom w:val="single" w:color="auto" w:sz="4" w:space="0"/>
              <w:right w:val="single" w:color="auto" w:sz="4" w:space="0"/>
            </w:tcBorders>
            <w:noWrap w:val="0"/>
            <w:vAlign w:val="center"/>
          </w:tcPr>
          <w:p w14:paraId="30DE110D">
            <w:pPr>
              <w:widowControl/>
              <w:ind w:firstLine="0"/>
              <w:jc w:val="left"/>
              <w:rPr>
                <w:rFonts w:hint="eastAsia" w:ascii="宋体" w:hAnsi="宋体" w:cs="宋体"/>
                <w:kern w:val="0"/>
                <w:szCs w:val="24"/>
              </w:rPr>
            </w:pPr>
            <w:r>
              <w:rPr>
                <w:rFonts w:hint="eastAsia" w:ascii="宋体" w:hAnsi="宋体"/>
                <w:color w:val="000000"/>
                <w:szCs w:val="24"/>
              </w:rPr>
              <w:t>医院概况、院史介绍、医院特色宣传等</w:t>
            </w:r>
          </w:p>
        </w:tc>
      </w:tr>
      <w:tr w14:paraId="6EB3021D">
        <w:tblPrEx>
          <w:tblCellMar>
            <w:top w:w="0" w:type="dxa"/>
            <w:left w:w="108" w:type="dxa"/>
            <w:bottom w:w="0" w:type="dxa"/>
            <w:right w:w="108" w:type="dxa"/>
          </w:tblCellMar>
        </w:tblPrEx>
        <w:trPr>
          <w:trHeight w:val="340" w:hRule="atLeast"/>
        </w:trPr>
        <w:tc>
          <w:tcPr>
            <w:tcW w:w="1412" w:type="dxa"/>
            <w:vMerge w:val="continue"/>
            <w:tcBorders>
              <w:top w:val="single" w:color="auto" w:sz="4" w:space="0"/>
              <w:left w:val="single" w:color="auto" w:sz="4" w:space="0"/>
              <w:right w:val="single" w:color="auto" w:sz="4" w:space="0"/>
            </w:tcBorders>
            <w:shd w:val="clear" w:color="auto" w:fill="auto"/>
            <w:noWrap w:val="0"/>
            <w:vAlign w:val="center"/>
          </w:tcPr>
          <w:p w14:paraId="74941A71">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10533EAF">
            <w:pPr>
              <w:widowControl/>
              <w:jc w:val="center"/>
              <w:rPr>
                <w:rFonts w:hint="eastAsia" w:ascii="宋体" w:hAnsi="宋体" w:cs="宋体"/>
                <w:kern w:val="0"/>
                <w:szCs w:val="24"/>
              </w:rPr>
            </w:pPr>
          </w:p>
        </w:tc>
        <w:tc>
          <w:tcPr>
            <w:tcW w:w="1556" w:type="dxa"/>
            <w:tcBorders>
              <w:top w:val="single" w:color="auto" w:sz="4" w:space="0"/>
              <w:left w:val="nil"/>
              <w:bottom w:val="single" w:color="auto" w:sz="4" w:space="0"/>
              <w:right w:val="single" w:color="auto" w:sz="4" w:space="0"/>
            </w:tcBorders>
            <w:noWrap w:val="0"/>
            <w:vAlign w:val="center"/>
          </w:tcPr>
          <w:p w14:paraId="18FC171B">
            <w:pPr>
              <w:widowControl/>
              <w:jc w:val="both"/>
              <w:rPr>
                <w:rFonts w:hint="eastAsia" w:ascii="宋体" w:hAnsi="宋体" w:cs="宋体"/>
                <w:kern w:val="0"/>
                <w:szCs w:val="24"/>
              </w:rPr>
            </w:pPr>
            <w:r>
              <w:rPr>
                <w:rFonts w:hint="eastAsia" w:ascii="宋体" w:hAnsi="宋体"/>
                <w:color w:val="000000"/>
                <w:szCs w:val="24"/>
              </w:rPr>
              <w:t>科室简介</w:t>
            </w:r>
          </w:p>
        </w:tc>
        <w:tc>
          <w:tcPr>
            <w:tcW w:w="8440" w:type="dxa"/>
            <w:tcBorders>
              <w:top w:val="single" w:color="auto" w:sz="4" w:space="0"/>
              <w:left w:val="nil"/>
              <w:bottom w:val="single" w:color="auto" w:sz="4" w:space="0"/>
              <w:right w:val="single" w:color="auto" w:sz="4" w:space="0"/>
            </w:tcBorders>
            <w:noWrap w:val="0"/>
            <w:vAlign w:val="center"/>
          </w:tcPr>
          <w:p w14:paraId="15AA0AF8">
            <w:pPr>
              <w:widowControl/>
              <w:ind w:firstLine="0"/>
              <w:jc w:val="left"/>
              <w:rPr>
                <w:rFonts w:hint="eastAsia" w:ascii="宋体" w:hAnsi="宋体" w:cs="宋体"/>
                <w:kern w:val="0"/>
                <w:szCs w:val="24"/>
              </w:rPr>
            </w:pPr>
            <w:r>
              <w:rPr>
                <w:rFonts w:hint="eastAsia" w:ascii="宋体" w:hAnsi="宋体"/>
                <w:color w:val="000000"/>
                <w:szCs w:val="24"/>
              </w:rPr>
              <w:t>可展示医院重点专科介绍，支持一键跳转科室、医生挂号</w:t>
            </w:r>
          </w:p>
        </w:tc>
      </w:tr>
      <w:tr w14:paraId="3F0ECB93">
        <w:tblPrEx>
          <w:tblCellMar>
            <w:top w:w="0" w:type="dxa"/>
            <w:left w:w="108" w:type="dxa"/>
            <w:bottom w:w="0" w:type="dxa"/>
            <w:right w:w="108" w:type="dxa"/>
          </w:tblCellMar>
        </w:tblPrEx>
        <w:trPr>
          <w:trHeight w:val="340" w:hRule="atLeast"/>
        </w:trPr>
        <w:tc>
          <w:tcPr>
            <w:tcW w:w="1412" w:type="dxa"/>
            <w:vMerge w:val="continue"/>
            <w:tcBorders>
              <w:top w:val="single" w:color="auto" w:sz="4" w:space="0"/>
              <w:left w:val="single" w:color="auto" w:sz="4" w:space="0"/>
              <w:right w:val="single" w:color="auto" w:sz="4" w:space="0"/>
            </w:tcBorders>
            <w:shd w:val="clear" w:color="auto" w:fill="auto"/>
            <w:noWrap w:val="0"/>
            <w:vAlign w:val="center"/>
          </w:tcPr>
          <w:p w14:paraId="6DF7E51E">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01847FFC">
            <w:pPr>
              <w:widowControl/>
              <w:jc w:val="center"/>
              <w:rPr>
                <w:rFonts w:hint="eastAsia" w:ascii="宋体" w:hAnsi="宋体" w:cs="宋体"/>
                <w:kern w:val="0"/>
                <w:szCs w:val="24"/>
              </w:rPr>
            </w:pPr>
          </w:p>
        </w:tc>
        <w:tc>
          <w:tcPr>
            <w:tcW w:w="1556" w:type="dxa"/>
            <w:tcBorders>
              <w:top w:val="single" w:color="auto" w:sz="4" w:space="0"/>
              <w:left w:val="nil"/>
              <w:bottom w:val="single" w:color="auto" w:sz="4" w:space="0"/>
              <w:right w:val="single" w:color="auto" w:sz="4" w:space="0"/>
            </w:tcBorders>
            <w:noWrap w:val="0"/>
            <w:vAlign w:val="center"/>
          </w:tcPr>
          <w:p w14:paraId="7909A82A">
            <w:pPr>
              <w:widowControl/>
              <w:jc w:val="both"/>
              <w:rPr>
                <w:rFonts w:hint="eastAsia" w:ascii="宋体" w:hAnsi="宋体" w:cs="宋体"/>
                <w:kern w:val="0"/>
                <w:szCs w:val="24"/>
              </w:rPr>
            </w:pPr>
            <w:r>
              <w:rPr>
                <w:rFonts w:hint="eastAsia" w:ascii="宋体" w:hAnsi="宋体"/>
                <w:color w:val="000000"/>
                <w:szCs w:val="24"/>
              </w:rPr>
              <w:t>来院导航</w:t>
            </w:r>
          </w:p>
        </w:tc>
        <w:tc>
          <w:tcPr>
            <w:tcW w:w="8440" w:type="dxa"/>
            <w:tcBorders>
              <w:top w:val="single" w:color="auto" w:sz="4" w:space="0"/>
              <w:left w:val="nil"/>
              <w:bottom w:val="single" w:color="auto" w:sz="4" w:space="0"/>
              <w:right w:val="single" w:color="auto" w:sz="4" w:space="0"/>
            </w:tcBorders>
            <w:noWrap w:val="0"/>
            <w:vAlign w:val="center"/>
          </w:tcPr>
          <w:p w14:paraId="55551CD4">
            <w:pPr>
              <w:widowControl/>
              <w:ind w:firstLine="0"/>
              <w:jc w:val="left"/>
              <w:rPr>
                <w:rFonts w:hint="eastAsia" w:ascii="宋体" w:hAnsi="宋体" w:cs="宋体"/>
                <w:kern w:val="0"/>
                <w:szCs w:val="24"/>
              </w:rPr>
            </w:pPr>
            <w:r>
              <w:rPr>
                <w:rFonts w:hint="eastAsia" w:ascii="宋体" w:hAnsi="宋体"/>
                <w:color w:val="000000"/>
                <w:szCs w:val="24"/>
              </w:rPr>
              <w:t>查看医院地图位置，支持一键来院导航</w:t>
            </w:r>
          </w:p>
        </w:tc>
      </w:tr>
      <w:tr w14:paraId="4F938444">
        <w:tblPrEx>
          <w:tblCellMar>
            <w:top w:w="0" w:type="dxa"/>
            <w:left w:w="108" w:type="dxa"/>
            <w:bottom w:w="0" w:type="dxa"/>
            <w:right w:w="108" w:type="dxa"/>
          </w:tblCellMar>
        </w:tblPrEx>
        <w:trPr>
          <w:trHeight w:val="340" w:hRule="atLeast"/>
        </w:trPr>
        <w:tc>
          <w:tcPr>
            <w:tcW w:w="1412" w:type="dxa"/>
            <w:vMerge w:val="continue"/>
            <w:tcBorders>
              <w:top w:val="single" w:color="auto" w:sz="4" w:space="0"/>
              <w:left w:val="single" w:color="auto" w:sz="4" w:space="0"/>
              <w:right w:val="single" w:color="auto" w:sz="4" w:space="0"/>
            </w:tcBorders>
            <w:shd w:val="clear" w:color="auto" w:fill="auto"/>
            <w:noWrap w:val="0"/>
            <w:vAlign w:val="center"/>
          </w:tcPr>
          <w:p w14:paraId="271BB171">
            <w:pPr>
              <w:widowControl/>
              <w:jc w:val="center"/>
              <w:rPr>
                <w:rFonts w:hint="eastAsia" w:ascii="宋体" w:hAnsi="宋体" w:cs="宋体"/>
                <w:kern w:val="0"/>
                <w:szCs w:val="24"/>
              </w:rPr>
            </w:pPr>
          </w:p>
        </w:tc>
        <w:tc>
          <w:tcPr>
            <w:tcW w:w="865" w:type="dxa"/>
            <w:vMerge w:val="restart"/>
            <w:tcBorders>
              <w:top w:val="single" w:color="auto" w:sz="4" w:space="0"/>
              <w:left w:val="nil"/>
              <w:right w:val="single" w:color="auto" w:sz="4" w:space="0"/>
            </w:tcBorders>
            <w:shd w:val="clear" w:color="auto" w:fill="auto"/>
            <w:noWrap w:val="0"/>
            <w:vAlign w:val="center"/>
          </w:tcPr>
          <w:p w14:paraId="48FA6CD4">
            <w:pPr>
              <w:ind w:firstLine="0"/>
              <w:rPr>
                <w:rFonts w:hint="eastAsia" w:ascii="宋体" w:hAnsi="宋体" w:cs="宋体"/>
                <w:kern w:val="0"/>
                <w:szCs w:val="24"/>
              </w:rPr>
            </w:pPr>
            <w:r>
              <w:rPr>
                <w:rFonts w:hint="eastAsia" w:ascii="宋体" w:hAnsi="宋体" w:cs="宋体"/>
                <w:kern w:val="0"/>
                <w:szCs w:val="24"/>
              </w:rPr>
              <w:t>就诊人管理</w:t>
            </w:r>
          </w:p>
        </w:tc>
        <w:tc>
          <w:tcPr>
            <w:tcW w:w="1556" w:type="dxa"/>
            <w:vMerge w:val="restart"/>
            <w:tcBorders>
              <w:top w:val="single" w:color="auto" w:sz="4" w:space="0"/>
              <w:left w:val="nil"/>
              <w:right w:val="single" w:color="auto" w:sz="4" w:space="0"/>
            </w:tcBorders>
            <w:noWrap w:val="0"/>
            <w:vAlign w:val="center"/>
          </w:tcPr>
          <w:p w14:paraId="7B03B425">
            <w:pPr>
              <w:widowControl/>
              <w:jc w:val="both"/>
              <w:rPr>
                <w:rFonts w:hint="eastAsia" w:ascii="宋体" w:hAnsi="宋体" w:cs="宋体"/>
                <w:kern w:val="0"/>
                <w:szCs w:val="24"/>
              </w:rPr>
            </w:pPr>
            <w:r>
              <w:rPr>
                <w:rFonts w:hint="eastAsia" w:ascii="宋体" w:hAnsi="宋体"/>
                <w:color w:val="000000"/>
                <w:szCs w:val="24"/>
              </w:rPr>
              <w:t>建档</w:t>
            </w:r>
          </w:p>
        </w:tc>
        <w:tc>
          <w:tcPr>
            <w:tcW w:w="8440" w:type="dxa"/>
            <w:tcBorders>
              <w:top w:val="single" w:color="auto" w:sz="4" w:space="0"/>
              <w:left w:val="nil"/>
              <w:bottom w:val="single" w:color="auto" w:sz="4" w:space="0"/>
              <w:right w:val="single" w:color="auto" w:sz="4" w:space="0"/>
            </w:tcBorders>
            <w:noWrap w:val="0"/>
            <w:vAlign w:val="center"/>
          </w:tcPr>
          <w:p w14:paraId="3D7E8BCD">
            <w:pPr>
              <w:widowControl/>
              <w:ind w:firstLine="0"/>
              <w:jc w:val="left"/>
              <w:rPr>
                <w:rFonts w:hint="eastAsia" w:ascii="宋体" w:hAnsi="宋体" w:cs="宋体"/>
                <w:kern w:val="0"/>
                <w:szCs w:val="24"/>
              </w:rPr>
            </w:pPr>
            <w:r>
              <w:rPr>
                <w:rFonts w:hint="eastAsia" w:ascii="宋体" w:hAnsi="宋体"/>
                <w:color w:val="000000"/>
                <w:szCs w:val="24"/>
              </w:rPr>
              <w:t>支持用户建档、绑卡操作</w:t>
            </w:r>
          </w:p>
        </w:tc>
      </w:tr>
      <w:tr w14:paraId="3EE64A09">
        <w:tblPrEx>
          <w:tblCellMar>
            <w:top w:w="0" w:type="dxa"/>
            <w:left w:w="108" w:type="dxa"/>
            <w:bottom w:w="0" w:type="dxa"/>
            <w:right w:w="108" w:type="dxa"/>
          </w:tblCellMar>
        </w:tblPrEx>
        <w:trPr>
          <w:trHeight w:val="300" w:hRule="atLeast"/>
        </w:trPr>
        <w:tc>
          <w:tcPr>
            <w:tcW w:w="1412" w:type="dxa"/>
            <w:vMerge w:val="continue"/>
            <w:tcBorders>
              <w:left w:val="single" w:color="auto" w:sz="4" w:space="0"/>
              <w:right w:val="single" w:color="auto" w:sz="4" w:space="0"/>
            </w:tcBorders>
            <w:shd w:val="clear" w:color="auto" w:fill="auto"/>
            <w:noWrap w:val="0"/>
            <w:vAlign w:val="center"/>
          </w:tcPr>
          <w:p w14:paraId="62032861">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CE009A3">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289E6CA0">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24CD436">
            <w:pPr>
              <w:widowControl/>
              <w:ind w:firstLine="0"/>
              <w:jc w:val="left"/>
              <w:rPr>
                <w:rFonts w:hint="eastAsia" w:ascii="宋体" w:hAnsi="宋体" w:cs="宋体"/>
                <w:kern w:val="0"/>
                <w:szCs w:val="24"/>
              </w:rPr>
            </w:pPr>
            <w:r>
              <w:rPr>
                <w:rFonts w:hint="eastAsia" w:ascii="宋体" w:hAnsi="宋体"/>
                <w:color w:val="000000"/>
                <w:szCs w:val="24"/>
              </w:rPr>
              <w:t>支持港澳台证件、外籍护照</w:t>
            </w:r>
          </w:p>
        </w:tc>
      </w:tr>
      <w:tr w14:paraId="7DA9AB8C">
        <w:tblPrEx>
          <w:tblCellMar>
            <w:top w:w="0" w:type="dxa"/>
            <w:left w:w="108" w:type="dxa"/>
            <w:bottom w:w="0" w:type="dxa"/>
            <w:right w:w="108" w:type="dxa"/>
          </w:tblCellMar>
        </w:tblPrEx>
        <w:trPr>
          <w:trHeight w:val="300" w:hRule="atLeast"/>
        </w:trPr>
        <w:tc>
          <w:tcPr>
            <w:tcW w:w="1412" w:type="dxa"/>
            <w:vMerge w:val="continue"/>
            <w:tcBorders>
              <w:left w:val="single" w:color="auto" w:sz="4" w:space="0"/>
              <w:right w:val="single" w:color="auto" w:sz="4" w:space="0"/>
            </w:tcBorders>
            <w:shd w:val="clear" w:color="auto" w:fill="auto"/>
            <w:noWrap w:val="0"/>
            <w:vAlign w:val="center"/>
          </w:tcPr>
          <w:p w14:paraId="23BA58C3">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FD90E10">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0100F90C">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77BDDA82">
            <w:pPr>
              <w:widowControl/>
              <w:ind w:firstLine="0"/>
              <w:jc w:val="left"/>
              <w:rPr>
                <w:rFonts w:hint="eastAsia" w:ascii="宋体" w:hAnsi="宋体" w:cs="宋体"/>
                <w:kern w:val="0"/>
                <w:szCs w:val="24"/>
              </w:rPr>
            </w:pPr>
            <w:r>
              <w:rPr>
                <w:rFonts w:hint="eastAsia" w:ascii="宋体" w:hAnsi="宋体"/>
                <w:color w:val="000000"/>
                <w:szCs w:val="24"/>
              </w:rPr>
              <w:t>动态电子健康卡二维码</w:t>
            </w:r>
          </w:p>
        </w:tc>
      </w:tr>
      <w:tr w14:paraId="134290ED">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D34C794">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1596FE70">
            <w:pPr>
              <w:widowControl/>
              <w:jc w:val="center"/>
              <w:rPr>
                <w:rFonts w:hint="eastAsia" w:ascii="宋体" w:hAnsi="宋体" w:cs="宋体"/>
                <w:kern w:val="0"/>
                <w:szCs w:val="24"/>
              </w:rPr>
            </w:pPr>
          </w:p>
        </w:tc>
        <w:tc>
          <w:tcPr>
            <w:tcW w:w="1556" w:type="dxa"/>
            <w:vMerge w:val="continue"/>
            <w:tcBorders>
              <w:left w:val="nil"/>
              <w:bottom w:val="single" w:color="auto" w:sz="4" w:space="0"/>
              <w:right w:val="single" w:color="auto" w:sz="4" w:space="0"/>
            </w:tcBorders>
            <w:noWrap w:val="0"/>
            <w:vAlign w:val="center"/>
          </w:tcPr>
          <w:p w14:paraId="000F3F2A">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0645EFB0">
            <w:pPr>
              <w:widowControl/>
              <w:ind w:firstLine="0"/>
              <w:jc w:val="left"/>
              <w:rPr>
                <w:rFonts w:hint="eastAsia" w:ascii="宋体" w:hAnsi="宋体" w:cs="宋体"/>
                <w:kern w:val="0"/>
                <w:szCs w:val="24"/>
              </w:rPr>
            </w:pPr>
            <w:r>
              <w:rPr>
                <w:rFonts w:hint="eastAsia" w:ascii="宋体" w:hAnsi="宋体"/>
                <w:color w:val="000000"/>
                <w:szCs w:val="24"/>
              </w:rPr>
              <w:t>建档或绑卡成功后消息提醒</w:t>
            </w:r>
          </w:p>
        </w:tc>
      </w:tr>
      <w:tr w14:paraId="14098A6E">
        <w:tblPrEx>
          <w:tblCellMar>
            <w:top w:w="0" w:type="dxa"/>
            <w:left w:w="108" w:type="dxa"/>
            <w:bottom w:w="0" w:type="dxa"/>
            <w:right w:w="108" w:type="dxa"/>
          </w:tblCellMar>
        </w:tblPrEx>
        <w:trPr>
          <w:trHeight w:val="1401" w:hRule="atLeast"/>
        </w:trPr>
        <w:tc>
          <w:tcPr>
            <w:tcW w:w="1412" w:type="dxa"/>
            <w:vMerge w:val="continue"/>
            <w:tcBorders>
              <w:left w:val="single" w:color="auto" w:sz="4" w:space="0"/>
              <w:right w:val="single" w:color="auto" w:sz="4" w:space="0"/>
            </w:tcBorders>
            <w:shd w:val="clear" w:color="auto" w:fill="auto"/>
            <w:noWrap w:val="0"/>
            <w:vAlign w:val="center"/>
          </w:tcPr>
          <w:p w14:paraId="2677036D">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1619C476">
            <w:pPr>
              <w:widowControl/>
              <w:jc w:val="center"/>
              <w:rPr>
                <w:rFonts w:hint="eastAsia" w:ascii="宋体" w:hAnsi="宋体" w:cs="宋体"/>
                <w:kern w:val="0"/>
                <w:szCs w:val="24"/>
              </w:rPr>
            </w:pPr>
            <w:r>
              <w:rPr>
                <w:rFonts w:hint="eastAsia" w:ascii="宋体" w:hAnsi="宋体" w:cs="宋体"/>
                <w:kern w:val="0"/>
                <w:szCs w:val="24"/>
              </w:rPr>
              <w:t>开放式搜索</w:t>
            </w:r>
          </w:p>
        </w:tc>
        <w:tc>
          <w:tcPr>
            <w:tcW w:w="1556" w:type="dxa"/>
            <w:vMerge w:val="restart"/>
            <w:tcBorders>
              <w:top w:val="nil"/>
              <w:left w:val="nil"/>
              <w:right w:val="single" w:color="auto" w:sz="4" w:space="0"/>
            </w:tcBorders>
            <w:noWrap w:val="0"/>
            <w:vAlign w:val="center"/>
          </w:tcPr>
          <w:p w14:paraId="64135998">
            <w:pPr>
              <w:widowControl/>
              <w:jc w:val="both"/>
              <w:rPr>
                <w:rFonts w:hint="eastAsia" w:ascii="宋体" w:hAnsi="宋体" w:cs="宋体"/>
                <w:kern w:val="0"/>
                <w:szCs w:val="24"/>
              </w:rPr>
            </w:pPr>
            <w:r>
              <w:rPr>
                <w:rFonts w:hint="eastAsia" w:ascii="宋体" w:hAnsi="宋体"/>
                <w:color w:val="000000"/>
                <w:szCs w:val="24"/>
              </w:rPr>
              <w:t>开放式搜索</w:t>
            </w:r>
          </w:p>
        </w:tc>
        <w:tc>
          <w:tcPr>
            <w:tcW w:w="8440" w:type="dxa"/>
            <w:tcBorders>
              <w:top w:val="nil"/>
              <w:left w:val="nil"/>
              <w:right w:val="single" w:color="auto" w:sz="4" w:space="0"/>
            </w:tcBorders>
            <w:noWrap w:val="0"/>
            <w:vAlign w:val="center"/>
          </w:tcPr>
          <w:p w14:paraId="5C541DD0">
            <w:pPr>
              <w:widowControl/>
              <w:ind w:firstLine="0"/>
              <w:jc w:val="left"/>
              <w:rPr>
                <w:rFonts w:hint="eastAsia" w:ascii="宋体" w:hAnsi="宋体"/>
                <w:color w:val="000000"/>
                <w:szCs w:val="24"/>
              </w:rPr>
            </w:pPr>
            <w:r>
              <w:rPr>
                <w:rFonts w:hint="eastAsia" w:ascii="宋体" w:hAnsi="宋体"/>
                <w:color w:val="000000"/>
                <w:szCs w:val="24"/>
              </w:rPr>
              <w:t>支持搜索科室、医生、诊断、症状</w:t>
            </w:r>
          </w:p>
        </w:tc>
      </w:tr>
      <w:tr w14:paraId="4DBE5EC3">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E9FD9E7">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47D3252">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56C97C72">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41933591">
            <w:pPr>
              <w:widowControl/>
              <w:ind w:firstLine="0"/>
              <w:jc w:val="left"/>
              <w:rPr>
                <w:rFonts w:hint="eastAsia" w:ascii="宋体" w:hAnsi="宋体"/>
                <w:color w:val="000000"/>
                <w:szCs w:val="24"/>
              </w:rPr>
            </w:pPr>
            <w:r>
              <w:rPr>
                <w:rFonts w:hint="eastAsia" w:ascii="宋体" w:hAnsi="宋体"/>
                <w:color w:val="000000"/>
                <w:szCs w:val="24"/>
              </w:rPr>
              <w:t>支持语音识别输入</w:t>
            </w:r>
          </w:p>
        </w:tc>
      </w:tr>
      <w:tr w14:paraId="0C2DBD4A">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6F1E6D9">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11298C8E">
            <w:pPr>
              <w:widowControl/>
              <w:jc w:val="center"/>
              <w:rPr>
                <w:rFonts w:hint="eastAsia" w:ascii="宋体" w:hAnsi="宋体" w:cs="宋体"/>
                <w:kern w:val="0"/>
                <w:szCs w:val="24"/>
              </w:rPr>
            </w:pPr>
          </w:p>
        </w:tc>
        <w:tc>
          <w:tcPr>
            <w:tcW w:w="1556" w:type="dxa"/>
            <w:vMerge w:val="continue"/>
            <w:tcBorders>
              <w:left w:val="nil"/>
              <w:bottom w:val="single" w:color="auto" w:sz="4" w:space="0"/>
              <w:right w:val="single" w:color="auto" w:sz="4" w:space="0"/>
            </w:tcBorders>
            <w:noWrap w:val="0"/>
            <w:vAlign w:val="center"/>
          </w:tcPr>
          <w:p w14:paraId="717C0F01">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4E3355B">
            <w:pPr>
              <w:widowControl/>
              <w:ind w:firstLine="0"/>
              <w:jc w:val="left"/>
              <w:rPr>
                <w:rFonts w:hint="eastAsia" w:ascii="宋体" w:hAnsi="宋体"/>
                <w:color w:val="000000"/>
                <w:szCs w:val="24"/>
              </w:rPr>
            </w:pPr>
            <w:r>
              <w:rPr>
                <w:rFonts w:hint="eastAsia" w:ascii="宋体" w:hAnsi="宋体"/>
                <w:color w:val="000000"/>
                <w:szCs w:val="24"/>
              </w:rPr>
              <w:t>支持搜索科室、医生、诊断、症状</w:t>
            </w:r>
          </w:p>
        </w:tc>
      </w:tr>
      <w:tr w14:paraId="097CD323">
        <w:tblPrEx>
          <w:tblCellMar>
            <w:top w:w="0" w:type="dxa"/>
            <w:left w:w="108" w:type="dxa"/>
            <w:bottom w:w="0" w:type="dxa"/>
            <w:right w:w="108" w:type="dxa"/>
          </w:tblCellMar>
        </w:tblPrEx>
        <w:trPr>
          <w:trHeight w:val="420" w:hRule="atLeast"/>
        </w:trPr>
        <w:tc>
          <w:tcPr>
            <w:tcW w:w="1412" w:type="dxa"/>
            <w:vMerge w:val="continue"/>
            <w:tcBorders>
              <w:left w:val="single" w:color="auto" w:sz="4" w:space="0"/>
              <w:right w:val="single" w:color="auto" w:sz="4" w:space="0"/>
            </w:tcBorders>
            <w:shd w:val="clear" w:color="auto" w:fill="auto"/>
            <w:noWrap w:val="0"/>
            <w:vAlign w:val="center"/>
          </w:tcPr>
          <w:p w14:paraId="0591EBA3">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6A342E85">
            <w:pPr>
              <w:widowControl/>
              <w:ind w:firstLine="0"/>
              <w:rPr>
                <w:rFonts w:hint="eastAsia" w:ascii="宋体" w:hAnsi="宋体" w:cs="宋体"/>
                <w:kern w:val="0"/>
                <w:szCs w:val="24"/>
              </w:rPr>
            </w:pPr>
            <w:r>
              <w:rPr>
                <w:rFonts w:hint="eastAsia" w:ascii="宋体" w:hAnsi="宋体" w:cs="宋体"/>
                <w:kern w:val="0"/>
                <w:szCs w:val="24"/>
              </w:rPr>
              <w:t>便民工具箱</w:t>
            </w:r>
          </w:p>
        </w:tc>
        <w:tc>
          <w:tcPr>
            <w:tcW w:w="1556" w:type="dxa"/>
            <w:tcBorders>
              <w:top w:val="nil"/>
              <w:left w:val="nil"/>
              <w:bottom w:val="single" w:color="auto" w:sz="4" w:space="0"/>
              <w:right w:val="single" w:color="auto" w:sz="4" w:space="0"/>
            </w:tcBorders>
            <w:noWrap w:val="0"/>
            <w:vAlign w:val="center"/>
          </w:tcPr>
          <w:p w14:paraId="17BF8D95">
            <w:pPr>
              <w:widowControl/>
              <w:rPr>
                <w:rFonts w:hint="eastAsia" w:ascii="宋体" w:hAnsi="宋体" w:cs="宋体"/>
                <w:kern w:val="0"/>
                <w:szCs w:val="24"/>
              </w:rPr>
            </w:pPr>
            <w:r>
              <w:rPr>
                <w:rFonts w:hint="eastAsia" w:ascii="宋体" w:hAnsi="宋体"/>
                <w:color w:val="000000"/>
                <w:szCs w:val="24"/>
              </w:rPr>
              <w:t>工具箱</w:t>
            </w:r>
          </w:p>
        </w:tc>
        <w:tc>
          <w:tcPr>
            <w:tcW w:w="8440" w:type="dxa"/>
            <w:tcBorders>
              <w:top w:val="nil"/>
              <w:left w:val="nil"/>
              <w:bottom w:val="single" w:color="auto" w:sz="4" w:space="0"/>
              <w:right w:val="single" w:color="auto" w:sz="4" w:space="0"/>
            </w:tcBorders>
            <w:noWrap w:val="0"/>
            <w:vAlign w:val="center"/>
          </w:tcPr>
          <w:p w14:paraId="08949571">
            <w:pPr>
              <w:widowControl/>
              <w:ind w:firstLine="0"/>
              <w:jc w:val="left"/>
              <w:rPr>
                <w:rFonts w:hint="eastAsia" w:ascii="宋体" w:hAnsi="宋体" w:cs="宋体"/>
                <w:kern w:val="0"/>
                <w:szCs w:val="24"/>
              </w:rPr>
            </w:pPr>
            <w:r>
              <w:rPr>
                <w:rFonts w:hint="eastAsia" w:ascii="宋体" w:hAnsi="宋体"/>
                <w:color w:val="000000"/>
                <w:szCs w:val="24"/>
              </w:rPr>
              <w:t>集成就诊常用功能，包含就诊二维码、挂号记录、缴费</w:t>
            </w:r>
            <w:r>
              <w:rPr>
                <w:rFonts w:hint="eastAsia" w:ascii="宋体" w:hAnsi="宋体"/>
                <w:color w:val="000000"/>
                <w:szCs w:val="24"/>
                <w:lang w:eastAsia="zh-CN"/>
              </w:rPr>
              <w:t>（</w:t>
            </w:r>
            <w:r>
              <w:rPr>
                <w:rFonts w:hint="eastAsia" w:ascii="宋体" w:hAnsi="宋体"/>
                <w:color w:val="000000"/>
                <w:szCs w:val="24"/>
                <w:lang w:val="en-US" w:eastAsia="zh-CN"/>
              </w:rPr>
              <w:t>支持医保在线报销</w:t>
            </w:r>
            <w:r>
              <w:rPr>
                <w:rFonts w:hint="eastAsia" w:ascii="宋体" w:hAnsi="宋体"/>
                <w:color w:val="000000"/>
                <w:szCs w:val="24"/>
                <w:lang w:eastAsia="zh-CN"/>
              </w:rPr>
              <w:t>）、</w:t>
            </w:r>
            <w:r>
              <w:rPr>
                <w:rFonts w:hint="eastAsia" w:ascii="宋体" w:hAnsi="宋体"/>
                <w:color w:val="000000"/>
                <w:szCs w:val="24"/>
                <w:lang w:val="en-US" w:eastAsia="zh-CN"/>
              </w:rPr>
              <w:t>查看电子发票</w:t>
            </w:r>
            <w:r>
              <w:rPr>
                <w:rFonts w:hint="eastAsia" w:ascii="宋体" w:hAnsi="宋体"/>
                <w:color w:val="000000"/>
                <w:szCs w:val="24"/>
              </w:rPr>
              <w:t>等</w:t>
            </w:r>
          </w:p>
        </w:tc>
      </w:tr>
      <w:tr w14:paraId="42939FA1">
        <w:tblPrEx>
          <w:tblCellMar>
            <w:top w:w="0" w:type="dxa"/>
            <w:left w:w="108" w:type="dxa"/>
            <w:bottom w:w="0" w:type="dxa"/>
            <w:right w:w="108" w:type="dxa"/>
          </w:tblCellMar>
        </w:tblPrEx>
        <w:trPr>
          <w:trHeight w:val="360" w:hRule="atLeast"/>
        </w:trPr>
        <w:tc>
          <w:tcPr>
            <w:tcW w:w="1412" w:type="dxa"/>
            <w:vMerge w:val="continue"/>
            <w:tcBorders>
              <w:left w:val="single" w:color="auto" w:sz="4" w:space="0"/>
              <w:right w:val="single" w:color="auto" w:sz="4" w:space="0"/>
            </w:tcBorders>
            <w:shd w:val="clear" w:color="auto" w:fill="auto"/>
            <w:noWrap w:val="0"/>
            <w:vAlign w:val="center"/>
          </w:tcPr>
          <w:p w14:paraId="7FBFF9EE">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372AC6DB">
            <w:pPr>
              <w:widowControl/>
              <w:ind w:firstLine="0"/>
              <w:rPr>
                <w:rFonts w:hint="eastAsia" w:ascii="宋体" w:hAnsi="宋体" w:cs="宋体"/>
                <w:kern w:val="0"/>
                <w:szCs w:val="24"/>
              </w:rPr>
            </w:pPr>
            <w:r>
              <w:rPr>
                <w:rFonts w:hint="eastAsia" w:ascii="宋体" w:hAnsi="宋体" w:cs="宋体"/>
                <w:kern w:val="0"/>
                <w:szCs w:val="24"/>
              </w:rPr>
              <w:t>消息中心</w:t>
            </w:r>
          </w:p>
        </w:tc>
        <w:tc>
          <w:tcPr>
            <w:tcW w:w="1556" w:type="dxa"/>
            <w:tcBorders>
              <w:top w:val="nil"/>
              <w:left w:val="nil"/>
              <w:bottom w:val="single" w:color="auto" w:sz="4" w:space="0"/>
              <w:right w:val="single" w:color="auto" w:sz="4" w:space="0"/>
            </w:tcBorders>
            <w:noWrap w:val="0"/>
            <w:vAlign w:val="center"/>
          </w:tcPr>
          <w:p w14:paraId="43F83D33">
            <w:pPr>
              <w:widowControl/>
              <w:rPr>
                <w:rFonts w:hint="eastAsia" w:ascii="宋体" w:hAnsi="宋体" w:cs="宋体"/>
                <w:kern w:val="0"/>
                <w:szCs w:val="24"/>
              </w:rPr>
            </w:pPr>
            <w:r>
              <w:rPr>
                <w:rFonts w:hint="eastAsia" w:ascii="宋体" w:hAnsi="宋体"/>
                <w:color w:val="000000"/>
                <w:szCs w:val="24"/>
              </w:rPr>
              <w:t>消息通知</w:t>
            </w:r>
          </w:p>
        </w:tc>
        <w:tc>
          <w:tcPr>
            <w:tcW w:w="8440" w:type="dxa"/>
            <w:tcBorders>
              <w:top w:val="nil"/>
              <w:left w:val="nil"/>
              <w:bottom w:val="single" w:color="auto" w:sz="4" w:space="0"/>
              <w:right w:val="single" w:color="auto" w:sz="4" w:space="0"/>
            </w:tcBorders>
            <w:noWrap w:val="0"/>
            <w:vAlign w:val="center"/>
          </w:tcPr>
          <w:p w14:paraId="59D6A5EC">
            <w:pPr>
              <w:widowControl/>
              <w:ind w:firstLine="0"/>
              <w:jc w:val="left"/>
              <w:rPr>
                <w:rFonts w:hint="eastAsia" w:ascii="宋体" w:hAnsi="宋体" w:cs="宋体"/>
                <w:kern w:val="0"/>
                <w:szCs w:val="24"/>
              </w:rPr>
            </w:pPr>
            <w:r>
              <w:rPr>
                <w:rFonts w:hint="eastAsia" w:ascii="宋体" w:hAnsi="宋体"/>
                <w:color w:val="000000"/>
                <w:szCs w:val="24"/>
              </w:rPr>
              <w:t>通过消息中心，集中为用户提供消息阅览入口点击消息支持跳转对应消息的功能操作页</w:t>
            </w:r>
          </w:p>
        </w:tc>
      </w:tr>
      <w:tr w14:paraId="7618EF89">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C43724F">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643B922E">
            <w:pPr>
              <w:widowControl/>
              <w:ind w:firstLine="0"/>
              <w:rPr>
                <w:rFonts w:hint="eastAsia" w:ascii="宋体" w:hAnsi="宋体" w:cs="宋体"/>
                <w:kern w:val="0"/>
                <w:szCs w:val="24"/>
              </w:rPr>
            </w:pPr>
            <w:r>
              <w:rPr>
                <w:rFonts w:hint="eastAsia" w:ascii="宋体" w:hAnsi="宋体" w:cs="宋体"/>
                <w:kern w:val="0"/>
                <w:szCs w:val="24"/>
              </w:rPr>
              <w:t>处方缴费</w:t>
            </w:r>
          </w:p>
        </w:tc>
        <w:tc>
          <w:tcPr>
            <w:tcW w:w="1556" w:type="dxa"/>
            <w:tcBorders>
              <w:top w:val="nil"/>
              <w:left w:val="nil"/>
              <w:bottom w:val="single" w:color="auto" w:sz="4" w:space="0"/>
              <w:right w:val="single" w:color="auto" w:sz="4" w:space="0"/>
            </w:tcBorders>
            <w:noWrap w:val="0"/>
            <w:vAlign w:val="center"/>
          </w:tcPr>
          <w:p w14:paraId="758DBB1B">
            <w:pPr>
              <w:widowControl/>
              <w:ind w:firstLine="0"/>
              <w:rPr>
                <w:rFonts w:hint="eastAsia" w:ascii="宋体" w:hAnsi="宋体" w:cs="宋体"/>
                <w:kern w:val="0"/>
                <w:szCs w:val="24"/>
              </w:rPr>
            </w:pPr>
            <w:r>
              <w:rPr>
                <w:rFonts w:hint="eastAsia" w:ascii="宋体" w:hAnsi="宋体"/>
                <w:color w:val="000000"/>
                <w:szCs w:val="24"/>
              </w:rPr>
              <w:t>处方信息查询</w:t>
            </w:r>
          </w:p>
        </w:tc>
        <w:tc>
          <w:tcPr>
            <w:tcW w:w="8440" w:type="dxa"/>
            <w:tcBorders>
              <w:top w:val="nil"/>
              <w:left w:val="nil"/>
              <w:bottom w:val="single" w:color="auto" w:sz="4" w:space="0"/>
              <w:right w:val="single" w:color="auto" w:sz="4" w:space="0"/>
            </w:tcBorders>
            <w:noWrap w:val="0"/>
            <w:vAlign w:val="center"/>
          </w:tcPr>
          <w:p w14:paraId="591C5CFF">
            <w:pPr>
              <w:widowControl/>
              <w:ind w:firstLine="0"/>
              <w:jc w:val="left"/>
              <w:rPr>
                <w:rFonts w:hint="eastAsia" w:ascii="宋体" w:hAnsi="宋体" w:cs="宋体"/>
                <w:kern w:val="0"/>
                <w:szCs w:val="24"/>
              </w:rPr>
            </w:pPr>
            <w:r>
              <w:rPr>
                <w:rFonts w:hint="eastAsia" w:ascii="宋体" w:hAnsi="宋体"/>
                <w:color w:val="000000"/>
                <w:szCs w:val="24"/>
              </w:rPr>
              <w:t>用户可查看电子处方信息</w:t>
            </w:r>
          </w:p>
        </w:tc>
      </w:tr>
      <w:tr w14:paraId="650B9A89">
        <w:tblPrEx>
          <w:tblCellMar>
            <w:top w:w="0" w:type="dxa"/>
            <w:left w:w="108" w:type="dxa"/>
            <w:bottom w:w="0" w:type="dxa"/>
            <w:right w:w="108" w:type="dxa"/>
          </w:tblCellMar>
        </w:tblPrEx>
        <w:trPr>
          <w:trHeight w:val="898" w:hRule="atLeast"/>
        </w:trPr>
        <w:tc>
          <w:tcPr>
            <w:tcW w:w="1412" w:type="dxa"/>
            <w:vMerge w:val="continue"/>
            <w:tcBorders>
              <w:left w:val="single" w:color="auto" w:sz="4" w:space="0"/>
              <w:right w:val="single" w:color="auto" w:sz="4" w:space="0"/>
            </w:tcBorders>
            <w:shd w:val="clear" w:color="auto" w:fill="auto"/>
            <w:noWrap w:val="0"/>
            <w:vAlign w:val="center"/>
          </w:tcPr>
          <w:p w14:paraId="059DFFA3">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55AA7229">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638EB819">
            <w:pPr>
              <w:widowControl/>
              <w:rPr>
                <w:rFonts w:hint="eastAsia" w:ascii="宋体" w:hAnsi="宋体" w:cs="宋体"/>
                <w:kern w:val="0"/>
                <w:szCs w:val="24"/>
              </w:rPr>
            </w:pPr>
            <w:r>
              <w:rPr>
                <w:rFonts w:hint="eastAsia" w:ascii="宋体" w:hAnsi="宋体"/>
                <w:color w:val="000000"/>
                <w:szCs w:val="24"/>
              </w:rPr>
              <w:t>在线缴费</w:t>
            </w:r>
          </w:p>
        </w:tc>
        <w:tc>
          <w:tcPr>
            <w:tcW w:w="8440" w:type="dxa"/>
            <w:tcBorders>
              <w:top w:val="nil"/>
              <w:left w:val="nil"/>
              <w:bottom w:val="single" w:color="auto" w:sz="4" w:space="0"/>
              <w:right w:val="single" w:color="auto" w:sz="4" w:space="0"/>
            </w:tcBorders>
            <w:noWrap w:val="0"/>
            <w:vAlign w:val="center"/>
          </w:tcPr>
          <w:p w14:paraId="64141810">
            <w:pPr>
              <w:widowControl/>
              <w:ind w:firstLine="0"/>
              <w:jc w:val="left"/>
              <w:rPr>
                <w:rFonts w:hint="eastAsia" w:ascii="宋体" w:hAnsi="宋体" w:cs="宋体"/>
                <w:kern w:val="0"/>
                <w:szCs w:val="24"/>
              </w:rPr>
            </w:pPr>
            <w:r>
              <w:rPr>
                <w:rFonts w:hint="eastAsia" w:ascii="宋体" w:hAnsi="宋体"/>
                <w:color w:val="000000"/>
                <w:szCs w:val="24"/>
              </w:rPr>
              <w:t>用户可在微信公众号\小程序完成处方缴费</w:t>
            </w:r>
          </w:p>
        </w:tc>
      </w:tr>
      <w:tr w14:paraId="4ABEF57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72126E1">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5B8179B6">
            <w:pPr>
              <w:widowControl/>
              <w:ind w:firstLine="0"/>
              <w:rPr>
                <w:rFonts w:hint="eastAsia" w:ascii="宋体" w:hAnsi="宋体" w:cs="宋体"/>
                <w:kern w:val="0"/>
                <w:szCs w:val="24"/>
              </w:rPr>
            </w:pPr>
            <w:r>
              <w:rPr>
                <w:rFonts w:hint="eastAsia" w:ascii="宋体" w:hAnsi="宋体" w:cs="宋体"/>
                <w:kern w:val="0"/>
                <w:szCs w:val="24"/>
              </w:rPr>
              <w:t>报告中心</w:t>
            </w:r>
          </w:p>
        </w:tc>
        <w:tc>
          <w:tcPr>
            <w:tcW w:w="1556" w:type="dxa"/>
            <w:tcBorders>
              <w:top w:val="nil"/>
              <w:left w:val="nil"/>
              <w:bottom w:val="single" w:color="auto" w:sz="4" w:space="0"/>
              <w:right w:val="single" w:color="auto" w:sz="4" w:space="0"/>
            </w:tcBorders>
            <w:noWrap w:val="0"/>
            <w:vAlign w:val="center"/>
          </w:tcPr>
          <w:p w14:paraId="5733A124">
            <w:pPr>
              <w:widowControl/>
              <w:rPr>
                <w:rFonts w:hint="eastAsia" w:ascii="宋体" w:hAnsi="宋体" w:cs="宋体"/>
                <w:kern w:val="0"/>
                <w:szCs w:val="24"/>
              </w:rPr>
            </w:pPr>
            <w:r>
              <w:rPr>
                <w:rFonts w:hint="eastAsia" w:ascii="宋体" w:hAnsi="宋体"/>
                <w:color w:val="000000"/>
                <w:szCs w:val="24"/>
              </w:rPr>
              <w:t>报告查询</w:t>
            </w:r>
          </w:p>
        </w:tc>
        <w:tc>
          <w:tcPr>
            <w:tcW w:w="8440" w:type="dxa"/>
            <w:tcBorders>
              <w:top w:val="nil"/>
              <w:left w:val="nil"/>
              <w:bottom w:val="single" w:color="auto" w:sz="4" w:space="0"/>
              <w:right w:val="single" w:color="auto" w:sz="4" w:space="0"/>
            </w:tcBorders>
            <w:noWrap w:val="0"/>
            <w:vAlign w:val="center"/>
          </w:tcPr>
          <w:p w14:paraId="7C24CB3D">
            <w:pPr>
              <w:widowControl/>
              <w:ind w:firstLine="0"/>
              <w:jc w:val="left"/>
              <w:rPr>
                <w:rFonts w:hint="eastAsia" w:ascii="宋体" w:hAnsi="宋体" w:cs="宋体"/>
                <w:kern w:val="0"/>
                <w:szCs w:val="24"/>
              </w:rPr>
            </w:pPr>
            <w:r>
              <w:rPr>
                <w:rFonts w:hint="eastAsia" w:ascii="宋体" w:hAnsi="宋体"/>
                <w:color w:val="000000"/>
                <w:szCs w:val="24"/>
              </w:rPr>
              <w:t>用户可查看检验、检查等报告信息</w:t>
            </w:r>
          </w:p>
        </w:tc>
      </w:tr>
      <w:tr w14:paraId="6A557F8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C3D5967">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2089BED5">
            <w:pPr>
              <w:widowControl/>
              <w:ind w:firstLine="0"/>
              <w:rPr>
                <w:rFonts w:hint="eastAsia" w:ascii="宋体" w:hAnsi="宋体" w:cs="宋体"/>
                <w:kern w:val="0"/>
                <w:szCs w:val="24"/>
              </w:rPr>
            </w:pPr>
            <w:r>
              <w:rPr>
                <w:rFonts w:hint="eastAsia" w:ascii="宋体" w:hAnsi="宋体" w:cs="宋体"/>
                <w:kern w:val="0"/>
                <w:szCs w:val="24"/>
              </w:rPr>
              <w:t>就诊帮助</w:t>
            </w:r>
          </w:p>
        </w:tc>
        <w:tc>
          <w:tcPr>
            <w:tcW w:w="1556" w:type="dxa"/>
            <w:tcBorders>
              <w:top w:val="nil"/>
              <w:left w:val="nil"/>
              <w:bottom w:val="single" w:color="auto" w:sz="4" w:space="0"/>
              <w:right w:val="single" w:color="auto" w:sz="4" w:space="0"/>
            </w:tcBorders>
            <w:noWrap w:val="0"/>
            <w:vAlign w:val="center"/>
          </w:tcPr>
          <w:p w14:paraId="0D5166B1">
            <w:pPr>
              <w:widowControl/>
              <w:ind w:firstLine="0"/>
              <w:rPr>
                <w:rFonts w:hint="eastAsia" w:ascii="宋体" w:hAnsi="宋体" w:cs="宋体"/>
                <w:kern w:val="0"/>
                <w:szCs w:val="24"/>
              </w:rPr>
            </w:pPr>
            <w:r>
              <w:rPr>
                <w:rFonts w:hint="eastAsia" w:ascii="宋体" w:hAnsi="宋体"/>
                <w:color w:val="000000"/>
                <w:szCs w:val="24"/>
              </w:rPr>
              <w:t>常用功能就诊指引</w:t>
            </w:r>
          </w:p>
        </w:tc>
        <w:tc>
          <w:tcPr>
            <w:tcW w:w="8440" w:type="dxa"/>
            <w:tcBorders>
              <w:top w:val="nil"/>
              <w:left w:val="nil"/>
              <w:bottom w:val="single" w:color="auto" w:sz="4" w:space="0"/>
              <w:right w:val="single" w:color="auto" w:sz="4" w:space="0"/>
            </w:tcBorders>
            <w:noWrap w:val="0"/>
            <w:vAlign w:val="center"/>
          </w:tcPr>
          <w:p w14:paraId="3FCB9518">
            <w:pPr>
              <w:widowControl/>
              <w:ind w:firstLine="0"/>
              <w:jc w:val="left"/>
              <w:rPr>
                <w:rFonts w:hint="eastAsia" w:ascii="宋体" w:hAnsi="宋体" w:cs="宋体"/>
                <w:kern w:val="0"/>
                <w:szCs w:val="24"/>
              </w:rPr>
            </w:pPr>
            <w:r>
              <w:rPr>
                <w:rFonts w:hint="eastAsia" w:ascii="宋体" w:hAnsi="宋体"/>
                <w:color w:val="000000"/>
                <w:szCs w:val="24"/>
              </w:rPr>
              <w:t>用户可查看常用功能操作手册</w:t>
            </w:r>
          </w:p>
        </w:tc>
      </w:tr>
      <w:tr w14:paraId="752C59A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7CB6D1CF">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214BCEA5">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342D17E1">
            <w:pPr>
              <w:widowControl/>
              <w:rPr>
                <w:rFonts w:hint="eastAsia" w:ascii="宋体" w:hAnsi="宋体" w:cs="宋体"/>
                <w:kern w:val="0"/>
                <w:szCs w:val="24"/>
              </w:rPr>
            </w:pPr>
            <w:r>
              <w:rPr>
                <w:rFonts w:hint="eastAsia" w:ascii="宋体" w:hAnsi="宋体"/>
                <w:color w:val="000000"/>
                <w:szCs w:val="24"/>
              </w:rPr>
              <w:t>医保指南</w:t>
            </w:r>
          </w:p>
        </w:tc>
        <w:tc>
          <w:tcPr>
            <w:tcW w:w="8440" w:type="dxa"/>
            <w:tcBorders>
              <w:top w:val="nil"/>
              <w:left w:val="nil"/>
              <w:bottom w:val="single" w:color="auto" w:sz="4" w:space="0"/>
              <w:right w:val="single" w:color="auto" w:sz="4" w:space="0"/>
            </w:tcBorders>
            <w:noWrap w:val="0"/>
            <w:vAlign w:val="center"/>
          </w:tcPr>
          <w:p w14:paraId="133BE262">
            <w:pPr>
              <w:widowControl/>
              <w:ind w:firstLine="0"/>
              <w:jc w:val="left"/>
              <w:rPr>
                <w:rFonts w:hint="eastAsia" w:ascii="宋体" w:hAnsi="宋体" w:cs="宋体"/>
                <w:kern w:val="0"/>
                <w:szCs w:val="24"/>
              </w:rPr>
            </w:pPr>
            <w:r>
              <w:rPr>
                <w:rFonts w:hint="eastAsia" w:ascii="宋体" w:hAnsi="宋体"/>
                <w:color w:val="000000"/>
                <w:szCs w:val="24"/>
              </w:rPr>
              <w:t>用户可查看医保相关政策</w:t>
            </w:r>
          </w:p>
        </w:tc>
      </w:tr>
      <w:tr w14:paraId="5CE14753">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6BC68756">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794C6598">
            <w:pPr>
              <w:widowControl/>
              <w:ind w:firstLine="0"/>
              <w:rPr>
                <w:rFonts w:hint="eastAsia" w:ascii="宋体" w:hAnsi="宋体" w:cs="宋体"/>
                <w:kern w:val="0"/>
                <w:szCs w:val="24"/>
              </w:rPr>
            </w:pPr>
            <w:r>
              <w:rPr>
                <w:rFonts w:hint="eastAsia" w:ascii="宋体" w:hAnsi="宋体" w:cs="宋体"/>
                <w:kern w:val="0"/>
                <w:szCs w:val="24"/>
              </w:rPr>
              <w:t>在线问诊</w:t>
            </w:r>
          </w:p>
        </w:tc>
        <w:tc>
          <w:tcPr>
            <w:tcW w:w="1556" w:type="dxa"/>
            <w:tcBorders>
              <w:top w:val="nil"/>
              <w:left w:val="nil"/>
              <w:bottom w:val="single" w:color="auto" w:sz="4" w:space="0"/>
              <w:right w:val="single" w:color="auto" w:sz="4" w:space="0"/>
            </w:tcBorders>
            <w:noWrap w:val="0"/>
            <w:vAlign w:val="center"/>
          </w:tcPr>
          <w:p w14:paraId="17DF46E4">
            <w:pPr>
              <w:widowControl/>
              <w:rPr>
                <w:rFonts w:hint="eastAsia" w:ascii="宋体" w:hAnsi="宋体" w:cs="宋体"/>
                <w:kern w:val="0"/>
                <w:szCs w:val="24"/>
              </w:rPr>
            </w:pPr>
            <w:r>
              <w:rPr>
                <w:rFonts w:hint="eastAsia" w:ascii="宋体" w:hAnsi="宋体"/>
                <w:color w:val="000000"/>
                <w:szCs w:val="24"/>
              </w:rPr>
              <w:t>快速问诊</w:t>
            </w:r>
          </w:p>
        </w:tc>
        <w:tc>
          <w:tcPr>
            <w:tcW w:w="8440" w:type="dxa"/>
            <w:tcBorders>
              <w:top w:val="nil"/>
              <w:left w:val="nil"/>
              <w:bottom w:val="single" w:color="auto" w:sz="4" w:space="0"/>
              <w:right w:val="single" w:color="auto" w:sz="4" w:space="0"/>
            </w:tcBorders>
            <w:noWrap w:val="0"/>
            <w:vAlign w:val="center"/>
          </w:tcPr>
          <w:p w14:paraId="66D48505">
            <w:pPr>
              <w:widowControl/>
              <w:ind w:firstLine="0"/>
              <w:jc w:val="left"/>
              <w:rPr>
                <w:rFonts w:hint="eastAsia" w:ascii="宋体" w:hAnsi="宋体" w:cs="宋体"/>
                <w:kern w:val="0"/>
                <w:szCs w:val="24"/>
              </w:rPr>
            </w:pPr>
            <w:r>
              <w:rPr>
                <w:rFonts w:hint="eastAsia" w:ascii="宋体" w:hAnsi="宋体"/>
                <w:color w:val="000000"/>
                <w:szCs w:val="24"/>
              </w:rPr>
              <w:t>一键筛选在线医生，支持快速问诊当前在线的医生</w:t>
            </w:r>
          </w:p>
        </w:tc>
      </w:tr>
      <w:tr w14:paraId="4CA4A52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3D1321B">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E075D28">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51D14A7B">
            <w:pPr>
              <w:widowControl/>
              <w:ind w:firstLine="0"/>
              <w:rPr>
                <w:rFonts w:hint="eastAsia" w:ascii="宋体" w:hAnsi="宋体" w:cs="宋体"/>
                <w:kern w:val="0"/>
                <w:szCs w:val="24"/>
              </w:rPr>
            </w:pPr>
            <w:r>
              <w:rPr>
                <w:rFonts w:hint="eastAsia" w:ascii="宋体" w:hAnsi="宋体"/>
                <w:color w:val="000000"/>
                <w:szCs w:val="24"/>
              </w:rPr>
              <w:t>预约在线问诊</w:t>
            </w:r>
          </w:p>
        </w:tc>
        <w:tc>
          <w:tcPr>
            <w:tcW w:w="8440" w:type="dxa"/>
            <w:tcBorders>
              <w:top w:val="nil"/>
              <w:left w:val="nil"/>
              <w:bottom w:val="single" w:color="auto" w:sz="4" w:space="0"/>
              <w:right w:val="single" w:color="auto" w:sz="4" w:space="0"/>
            </w:tcBorders>
            <w:noWrap w:val="0"/>
            <w:vAlign w:val="center"/>
          </w:tcPr>
          <w:p w14:paraId="078B469A">
            <w:pPr>
              <w:widowControl/>
              <w:ind w:firstLine="0"/>
              <w:jc w:val="left"/>
              <w:rPr>
                <w:rFonts w:hint="eastAsia" w:ascii="宋体" w:hAnsi="宋体" w:cs="宋体"/>
                <w:kern w:val="0"/>
                <w:szCs w:val="24"/>
              </w:rPr>
            </w:pPr>
            <w:r>
              <w:rPr>
                <w:rFonts w:hint="eastAsia" w:ascii="宋体" w:hAnsi="宋体"/>
                <w:color w:val="000000"/>
                <w:szCs w:val="24"/>
              </w:rPr>
              <w:t>支持离线医生预约问诊</w:t>
            </w:r>
          </w:p>
        </w:tc>
      </w:tr>
      <w:tr w14:paraId="445C5494">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C13341D">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1B60A85">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337B2771">
            <w:pPr>
              <w:widowControl/>
              <w:ind w:firstLine="0"/>
              <w:rPr>
                <w:rFonts w:hint="eastAsia" w:ascii="宋体" w:hAnsi="宋体" w:cs="宋体"/>
                <w:kern w:val="0"/>
                <w:szCs w:val="24"/>
              </w:rPr>
            </w:pPr>
            <w:r>
              <w:rPr>
                <w:rFonts w:hint="eastAsia" w:ascii="宋体" w:hAnsi="宋体"/>
                <w:color w:val="000000"/>
                <w:szCs w:val="24"/>
              </w:rPr>
              <w:t>问诊消息提醒</w:t>
            </w:r>
          </w:p>
        </w:tc>
        <w:tc>
          <w:tcPr>
            <w:tcW w:w="8440" w:type="dxa"/>
            <w:tcBorders>
              <w:top w:val="nil"/>
              <w:left w:val="nil"/>
              <w:bottom w:val="single" w:color="auto" w:sz="4" w:space="0"/>
              <w:right w:val="single" w:color="auto" w:sz="4" w:space="0"/>
            </w:tcBorders>
            <w:noWrap w:val="0"/>
            <w:vAlign w:val="center"/>
          </w:tcPr>
          <w:p w14:paraId="48A3B1DF">
            <w:pPr>
              <w:widowControl/>
              <w:ind w:firstLine="0"/>
              <w:jc w:val="left"/>
              <w:rPr>
                <w:rFonts w:hint="eastAsia" w:ascii="宋体" w:hAnsi="宋体" w:cs="宋体"/>
                <w:kern w:val="0"/>
                <w:szCs w:val="24"/>
              </w:rPr>
            </w:pPr>
            <w:r>
              <w:rPr>
                <w:rFonts w:hint="eastAsia" w:ascii="宋体" w:hAnsi="宋体"/>
                <w:color w:val="000000"/>
                <w:szCs w:val="24"/>
              </w:rPr>
              <w:t>发起问诊请求后，支持短信、微信推送相关医生问诊订单信息，提醒医生接诊</w:t>
            </w:r>
          </w:p>
        </w:tc>
      </w:tr>
      <w:tr w14:paraId="49DE183D">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9C1D457">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2FFA068C">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35A00238">
            <w:pPr>
              <w:widowControl/>
              <w:ind w:firstLine="0"/>
              <w:rPr>
                <w:rFonts w:hint="eastAsia" w:ascii="宋体" w:hAnsi="宋体" w:cs="宋体"/>
                <w:kern w:val="0"/>
                <w:szCs w:val="24"/>
              </w:rPr>
            </w:pPr>
            <w:r>
              <w:rPr>
                <w:rFonts w:hint="eastAsia" w:ascii="宋体" w:hAnsi="宋体"/>
                <w:color w:val="000000"/>
                <w:szCs w:val="24"/>
              </w:rPr>
              <w:t>图文\视频咨询</w:t>
            </w:r>
          </w:p>
        </w:tc>
        <w:tc>
          <w:tcPr>
            <w:tcW w:w="8440" w:type="dxa"/>
            <w:tcBorders>
              <w:top w:val="nil"/>
              <w:left w:val="nil"/>
              <w:bottom w:val="single" w:color="auto" w:sz="4" w:space="0"/>
              <w:right w:val="single" w:color="auto" w:sz="4" w:space="0"/>
            </w:tcBorders>
            <w:noWrap w:val="0"/>
            <w:vAlign w:val="center"/>
          </w:tcPr>
          <w:p w14:paraId="5D490C85">
            <w:pPr>
              <w:widowControl/>
              <w:ind w:firstLine="0"/>
              <w:jc w:val="left"/>
              <w:rPr>
                <w:rFonts w:hint="eastAsia" w:ascii="宋体" w:hAnsi="宋体" w:cs="宋体"/>
                <w:kern w:val="0"/>
                <w:szCs w:val="24"/>
              </w:rPr>
            </w:pPr>
            <w:r>
              <w:rPr>
                <w:rFonts w:hint="eastAsia" w:ascii="宋体" w:hAnsi="宋体"/>
                <w:color w:val="000000"/>
                <w:szCs w:val="24"/>
              </w:rPr>
              <w:t>支持图文、视频咨询</w:t>
            </w:r>
          </w:p>
        </w:tc>
      </w:tr>
      <w:tr w14:paraId="069FB431">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7CC7712">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1B211F6E">
            <w:pPr>
              <w:widowControl/>
              <w:ind w:firstLine="0"/>
              <w:rPr>
                <w:rFonts w:hint="eastAsia" w:ascii="宋体" w:hAnsi="宋体" w:cs="宋体"/>
                <w:kern w:val="0"/>
                <w:szCs w:val="24"/>
              </w:rPr>
            </w:pPr>
            <w:r>
              <w:rPr>
                <w:rFonts w:hint="eastAsia" w:ascii="宋体" w:hAnsi="宋体" w:cs="宋体"/>
                <w:kern w:val="0"/>
                <w:szCs w:val="24"/>
              </w:rPr>
              <w:t>订单管理</w:t>
            </w:r>
          </w:p>
        </w:tc>
        <w:tc>
          <w:tcPr>
            <w:tcW w:w="1556" w:type="dxa"/>
            <w:tcBorders>
              <w:top w:val="nil"/>
              <w:left w:val="nil"/>
              <w:bottom w:val="single" w:color="auto" w:sz="4" w:space="0"/>
              <w:right w:val="single" w:color="auto" w:sz="4" w:space="0"/>
            </w:tcBorders>
            <w:noWrap w:val="0"/>
            <w:vAlign w:val="center"/>
          </w:tcPr>
          <w:p w14:paraId="5AEAB57D">
            <w:pPr>
              <w:widowControl/>
              <w:ind w:firstLine="210" w:firstLineChars="100"/>
              <w:rPr>
                <w:rFonts w:hint="eastAsia" w:ascii="宋体" w:hAnsi="宋体" w:cs="宋体"/>
                <w:kern w:val="0"/>
                <w:szCs w:val="24"/>
              </w:rPr>
            </w:pPr>
            <w:r>
              <w:rPr>
                <w:rFonts w:hint="eastAsia" w:ascii="宋体" w:hAnsi="宋体"/>
                <w:color w:val="000000"/>
                <w:szCs w:val="24"/>
              </w:rPr>
              <w:t>订单管理</w:t>
            </w:r>
          </w:p>
        </w:tc>
        <w:tc>
          <w:tcPr>
            <w:tcW w:w="8440" w:type="dxa"/>
            <w:tcBorders>
              <w:top w:val="nil"/>
              <w:left w:val="nil"/>
              <w:bottom w:val="single" w:color="auto" w:sz="4" w:space="0"/>
              <w:right w:val="single" w:color="auto" w:sz="4" w:space="0"/>
            </w:tcBorders>
            <w:noWrap w:val="0"/>
            <w:vAlign w:val="center"/>
          </w:tcPr>
          <w:p w14:paraId="7B3ECAF9">
            <w:pPr>
              <w:widowControl/>
              <w:ind w:firstLine="0"/>
              <w:jc w:val="left"/>
              <w:rPr>
                <w:rFonts w:hint="eastAsia" w:ascii="宋体" w:hAnsi="宋体" w:cs="宋体"/>
                <w:kern w:val="0"/>
                <w:szCs w:val="24"/>
              </w:rPr>
            </w:pPr>
            <w:r>
              <w:rPr>
                <w:rFonts w:hint="eastAsia" w:ascii="宋体" w:hAnsi="宋体"/>
                <w:color w:val="000000"/>
                <w:szCs w:val="24"/>
              </w:rPr>
              <w:t>预约挂号订单：查看预约挂号订单信息，包括科室、医生、订单费用、状态等；问诊订单：查看问诊订单列表、详情；处方单：查看中、西药处方单列表、详情；服务订单：支持对药品配送等服务的查询；检验单：支持在线查看检查、检验单列表及详情</w:t>
            </w:r>
          </w:p>
        </w:tc>
      </w:tr>
      <w:tr w14:paraId="414D863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8407EF1">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0FBFEB44">
            <w:pPr>
              <w:widowControl/>
              <w:jc w:val="center"/>
              <w:rPr>
                <w:rFonts w:hint="eastAsia" w:ascii="宋体" w:hAnsi="宋体" w:cs="宋体"/>
                <w:kern w:val="0"/>
                <w:szCs w:val="24"/>
              </w:rPr>
            </w:pPr>
            <w:r>
              <w:rPr>
                <w:rFonts w:hint="eastAsia" w:ascii="宋体" w:hAnsi="宋体" w:cs="宋体"/>
                <w:kern w:val="0"/>
                <w:szCs w:val="24"/>
              </w:rPr>
              <w:t>药品物流服务</w:t>
            </w:r>
          </w:p>
        </w:tc>
        <w:tc>
          <w:tcPr>
            <w:tcW w:w="1556" w:type="dxa"/>
            <w:tcBorders>
              <w:top w:val="nil"/>
              <w:left w:val="nil"/>
              <w:bottom w:val="single" w:color="auto" w:sz="4" w:space="0"/>
              <w:right w:val="single" w:color="auto" w:sz="4" w:space="0"/>
            </w:tcBorders>
            <w:noWrap w:val="0"/>
            <w:vAlign w:val="center"/>
          </w:tcPr>
          <w:p w14:paraId="6F914776">
            <w:pPr>
              <w:widowControl/>
              <w:ind w:firstLine="0"/>
              <w:rPr>
                <w:rFonts w:hint="eastAsia" w:ascii="宋体" w:hAnsi="宋体" w:cs="宋体"/>
                <w:kern w:val="0"/>
                <w:szCs w:val="24"/>
              </w:rPr>
            </w:pPr>
            <w:r>
              <w:rPr>
                <w:rFonts w:hint="eastAsia" w:ascii="宋体" w:hAnsi="宋体"/>
                <w:color w:val="000000"/>
                <w:szCs w:val="24"/>
              </w:rPr>
              <w:t>药品到院自取</w:t>
            </w:r>
          </w:p>
        </w:tc>
        <w:tc>
          <w:tcPr>
            <w:tcW w:w="8440" w:type="dxa"/>
            <w:tcBorders>
              <w:top w:val="nil"/>
              <w:left w:val="nil"/>
              <w:bottom w:val="single" w:color="auto" w:sz="4" w:space="0"/>
              <w:right w:val="single" w:color="auto" w:sz="4" w:space="0"/>
            </w:tcBorders>
            <w:noWrap w:val="0"/>
            <w:vAlign w:val="center"/>
          </w:tcPr>
          <w:p w14:paraId="6ED944F5">
            <w:pPr>
              <w:widowControl/>
              <w:ind w:firstLine="0"/>
              <w:jc w:val="left"/>
              <w:rPr>
                <w:rFonts w:hint="eastAsia" w:ascii="宋体" w:hAnsi="宋体" w:cs="宋体"/>
                <w:kern w:val="0"/>
                <w:szCs w:val="24"/>
              </w:rPr>
            </w:pPr>
            <w:r>
              <w:rPr>
                <w:rFonts w:hint="eastAsia" w:ascii="宋体" w:hAnsi="宋体"/>
                <w:color w:val="000000"/>
                <w:szCs w:val="24"/>
              </w:rPr>
              <w:t>在线问诊结束后，患者可选择药品在院自取</w:t>
            </w:r>
          </w:p>
        </w:tc>
      </w:tr>
      <w:tr w14:paraId="1E87CCB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A0D6C89">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4EA6A102">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2D246D29">
            <w:pPr>
              <w:widowControl/>
              <w:ind w:firstLine="0"/>
              <w:rPr>
                <w:rFonts w:hint="eastAsia" w:ascii="宋体" w:hAnsi="宋体" w:cs="宋体"/>
                <w:kern w:val="0"/>
                <w:szCs w:val="24"/>
              </w:rPr>
            </w:pPr>
            <w:r>
              <w:rPr>
                <w:rFonts w:hint="eastAsia" w:ascii="宋体" w:hAnsi="宋体"/>
                <w:color w:val="000000"/>
                <w:szCs w:val="24"/>
              </w:rPr>
              <w:t>药品物流配送</w:t>
            </w:r>
          </w:p>
        </w:tc>
        <w:tc>
          <w:tcPr>
            <w:tcW w:w="8440" w:type="dxa"/>
            <w:tcBorders>
              <w:top w:val="nil"/>
              <w:left w:val="nil"/>
              <w:bottom w:val="single" w:color="auto" w:sz="4" w:space="0"/>
              <w:right w:val="single" w:color="auto" w:sz="4" w:space="0"/>
            </w:tcBorders>
            <w:noWrap w:val="0"/>
            <w:vAlign w:val="center"/>
          </w:tcPr>
          <w:p w14:paraId="2D4ACEA2">
            <w:pPr>
              <w:widowControl/>
              <w:ind w:firstLine="0"/>
              <w:jc w:val="left"/>
              <w:rPr>
                <w:rFonts w:hint="eastAsia" w:ascii="宋体" w:hAnsi="宋体" w:cs="宋体"/>
                <w:kern w:val="0"/>
                <w:szCs w:val="24"/>
              </w:rPr>
            </w:pPr>
            <w:r>
              <w:rPr>
                <w:rFonts w:hint="eastAsia" w:ascii="宋体" w:hAnsi="宋体"/>
                <w:color w:val="000000"/>
                <w:szCs w:val="24"/>
              </w:rPr>
              <w:t>用户可在线选择药品物流配送服务</w:t>
            </w:r>
          </w:p>
        </w:tc>
      </w:tr>
      <w:tr w14:paraId="01696DD5">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8654DA7">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1A9D4207">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2F44B5BA">
            <w:pPr>
              <w:widowControl/>
              <w:ind w:firstLine="0"/>
              <w:rPr>
                <w:rFonts w:hint="eastAsia" w:ascii="宋体" w:hAnsi="宋体" w:cs="宋体"/>
                <w:kern w:val="0"/>
                <w:szCs w:val="24"/>
              </w:rPr>
            </w:pPr>
            <w:r>
              <w:rPr>
                <w:rFonts w:hint="eastAsia" w:ascii="宋体" w:hAnsi="宋体"/>
                <w:color w:val="000000"/>
                <w:szCs w:val="24"/>
              </w:rPr>
              <w:t>物流信息查询</w:t>
            </w:r>
          </w:p>
        </w:tc>
        <w:tc>
          <w:tcPr>
            <w:tcW w:w="8440" w:type="dxa"/>
            <w:tcBorders>
              <w:top w:val="nil"/>
              <w:left w:val="nil"/>
              <w:bottom w:val="single" w:color="auto" w:sz="4" w:space="0"/>
              <w:right w:val="single" w:color="auto" w:sz="4" w:space="0"/>
            </w:tcBorders>
            <w:noWrap w:val="0"/>
            <w:vAlign w:val="center"/>
          </w:tcPr>
          <w:p w14:paraId="2EF83EA5">
            <w:pPr>
              <w:widowControl/>
              <w:ind w:firstLine="0"/>
              <w:jc w:val="left"/>
              <w:rPr>
                <w:rFonts w:hint="eastAsia" w:ascii="宋体" w:hAnsi="宋体" w:cs="宋体"/>
                <w:kern w:val="0"/>
                <w:szCs w:val="24"/>
              </w:rPr>
            </w:pPr>
            <w:r>
              <w:rPr>
                <w:rFonts w:hint="eastAsia" w:ascii="宋体" w:hAnsi="宋体"/>
                <w:color w:val="000000"/>
                <w:szCs w:val="24"/>
              </w:rPr>
              <w:t>用户可在微信公众号\小程序查询物流信息</w:t>
            </w:r>
          </w:p>
        </w:tc>
      </w:tr>
      <w:tr w14:paraId="1D62262F">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E8D966E">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6E3860E6">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5A25F821">
            <w:pPr>
              <w:widowControl/>
              <w:rPr>
                <w:rFonts w:hint="eastAsia" w:ascii="宋体" w:hAnsi="宋体" w:cs="宋体"/>
                <w:kern w:val="0"/>
                <w:szCs w:val="24"/>
              </w:rPr>
            </w:pPr>
            <w:r>
              <w:rPr>
                <w:rFonts w:hint="eastAsia" w:ascii="宋体" w:hAnsi="宋体"/>
                <w:color w:val="000000"/>
                <w:szCs w:val="24"/>
              </w:rPr>
              <w:t>地址维护</w:t>
            </w:r>
          </w:p>
        </w:tc>
        <w:tc>
          <w:tcPr>
            <w:tcW w:w="8440" w:type="dxa"/>
            <w:tcBorders>
              <w:top w:val="nil"/>
              <w:left w:val="nil"/>
              <w:bottom w:val="single" w:color="auto" w:sz="4" w:space="0"/>
              <w:right w:val="single" w:color="auto" w:sz="4" w:space="0"/>
            </w:tcBorders>
            <w:noWrap w:val="0"/>
            <w:vAlign w:val="center"/>
          </w:tcPr>
          <w:p w14:paraId="505984A3">
            <w:pPr>
              <w:widowControl/>
              <w:ind w:firstLine="0"/>
              <w:jc w:val="left"/>
              <w:rPr>
                <w:rFonts w:hint="eastAsia" w:ascii="宋体" w:hAnsi="宋体" w:cs="宋体"/>
                <w:kern w:val="0"/>
                <w:szCs w:val="24"/>
              </w:rPr>
            </w:pPr>
            <w:r>
              <w:rPr>
                <w:rFonts w:hint="eastAsia" w:ascii="宋体" w:hAnsi="宋体"/>
                <w:color w:val="000000"/>
                <w:szCs w:val="24"/>
              </w:rPr>
              <w:t>支持维护收货地址信息</w:t>
            </w:r>
          </w:p>
        </w:tc>
      </w:tr>
      <w:tr w14:paraId="106FBFF7">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BEA639B">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7E951522">
            <w:pPr>
              <w:widowControl/>
              <w:jc w:val="center"/>
              <w:rPr>
                <w:rFonts w:hint="eastAsia" w:ascii="宋体" w:hAnsi="宋体" w:cs="宋体"/>
                <w:kern w:val="0"/>
                <w:szCs w:val="24"/>
              </w:rPr>
            </w:pPr>
            <w:r>
              <w:rPr>
                <w:rFonts w:hint="eastAsia" w:ascii="宋体" w:hAnsi="宋体" w:cs="宋体"/>
                <w:kern w:val="0"/>
                <w:szCs w:val="24"/>
              </w:rPr>
              <w:t>问诊评价</w:t>
            </w:r>
          </w:p>
        </w:tc>
        <w:tc>
          <w:tcPr>
            <w:tcW w:w="1556" w:type="dxa"/>
            <w:tcBorders>
              <w:top w:val="nil"/>
              <w:left w:val="nil"/>
              <w:bottom w:val="single" w:color="auto" w:sz="4" w:space="0"/>
              <w:right w:val="single" w:color="auto" w:sz="4" w:space="0"/>
            </w:tcBorders>
            <w:noWrap w:val="0"/>
            <w:vAlign w:val="center"/>
          </w:tcPr>
          <w:p w14:paraId="238FDECB">
            <w:pPr>
              <w:widowControl/>
              <w:jc w:val="center"/>
              <w:rPr>
                <w:rFonts w:hint="eastAsia" w:ascii="宋体" w:hAnsi="宋体" w:cs="宋体"/>
                <w:kern w:val="0"/>
                <w:szCs w:val="24"/>
              </w:rPr>
            </w:pPr>
            <w:r>
              <w:rPr>
                <w:rFonts w:hint="eastAsia" w:ascii="宋体" w:hAnsi="宋体"/>
                <w:color w:val="000000"/>
                <w:szCs w:val="24"/>
              </w:rPr>
              <w:t>问诊评价</w:t>
            </w:r>
          </w:p>
        </w:tc>
        <w:tc>
          <w:tcPr>
            <w:tcW w:w="8440" w:type="dxa"/>
            <w:tcBorders>
              <w:top w:val="nil"/>
              <w:left w:val="nil"/>
              <w:bottom w:val="single" w:color="auto" w:sz="4" w:space="0"/>
              <w:right w:val="single" w:color="auto" w:sz="4" w:space="0"/>
            </w:tcBorders>
            <w:noWrap w:val="0"/>
            <w:vAlign w:val="center"/>
          </w:tcPr>
          <w:p w14:paraId="0B434225">
            <w:pPr>
              <w:widowControl/>
              <w:ind w:firstLine="0"/>
              <w:jc w:val="left"/>
              <w:rPr>
                <w:rFonts w:hint="eastAsia" w:ascii="宋体" w:hAnsi="宋体" w:cs="宋体"/>
                <w:kern w:val="0"/>
                <w:szCs w:val="24"/>
              </w:rPr>
            </w:pPr>
            <w:r>
              <w:rPr>
                <w:rFonts w:hint="eastAsia" w:ascii="宋体" w:hAnsi="宋体"/>
                <w:color w:val="000000"/>
                <w:szCs w:val="24"/>
              </w:rPr>
              <w:t>问诊结束后，用户可对接诊医生进行评价</w:t>
            </w:r>
          </w:p>
        </w:tc>
      </w:tr>
      <w:tr w14:paraId="1EDA9CB1">
        <w:tblPrEx>
          <w:tblCellMar>
            <w:top w:w="0" w:type="dxa"/>
            <w:left w:w="108" w:type="dxa"/>
            <w:bottom w:w="0" w:type="dxa"/>
            <w:right w:w="108" w:type="dxa"/>
          </w:tblCellMar>
        </w:tblPrEx>
        <w:trPr>
          <w:trHeight w:val="310" w:hRule="atLeast"/>
        </w:trPr>
        <w:tc>
          <w:tcPr>
            <w:tcW w:w="1412" w:type="dxa"/>
            <w:vMerge w:val="continue"/>
            <w:tcBorders>
              <w:left w:val="single" w:color="auto" w:sz="4" w:space="0"/>
              <w:bottom w:val="single" w:color="auto" w:sz="4" w:space="0"/>
              <w:right w:val="single" w:color="auto" w:sz="4" w:space="0"/>
            </w:tcBorders>
            <w:shd w:val="clear" w:color="auto" w:fill="auto"/>
            <w:noWrap w:val="0"/>
            <w:vAlign w:val="center"/>
          </w:tcPr>
          <w:p w14:paraId="01769ABA">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5AC02154">
            <w:pPr>
              <w:widowControl/>
              <w:jc w:val="center"/>
              <w:rPr>
                <w:rFonts w:hint="eastAsia" w:ascii="宋体" w:hAnsi="宋体" w:cs="宋体"/>
                <w:kern w:val="0"/>
                <w:szCs w:val="24"/>
              </w:rPr>
            </w:pPr>
            <w:r>
              <w:rPr>
                <w:rFonts w:hint="eastAsia" w:ascii="宋体" w:hAnsi="宋体" w:cs="宋体"/>
                <w:kern w:val="0"/>
                <w:szCs w:val="24"/>
              </w:rPr>
              <w:t>我的关注</w:t>
            </w:r>
          </w:p>
        </w:tc>
        <w:tc>
          <w:tcPr>
            <w:tcW w:w="1556" w:type="dxa"/>
            <w:tcBorders>
              <w:top w:val="nil"/>
              <w:left w:val="nil"/>
              <w:bottom w:val="single" w:color="auto" w:sz="4" w:space="0"/>
              <w:right w:val="single" w:color="auto" w:sz="4" w:space="0"/>
            </w:tcBorders>
            <w:noWrap w:val="0"/>
            <w:vAlign w:val="center"/>
          </w:tcPr>
          <w:p w14:paraId="15316FDE">
            <w:pPr>
              <w:widowControl/>
              <w:jc w:val="center"/>
              <w:rPr>
                <w:rFonts w:hint="eastAsia" w:ascii="宋体" w:hAnsi="宋体" w:cs="宋体"/>
                <w:kern w:val="0"/>
                <w:szCs w:val="24"/>
              </w:rPr>
            </w:pPr>
            <w:r>
              <w:rPr>
                <w:rFonts w:hint="eastAsia" w:ascii="宋体" w:hAnsi="宋体"/>
                <w:color w:val="000000"/>
                <w:szCs w:val="24"/>
              </w:rPr>
              <w:t>关注医生</w:t>
            </w:r>
          </w:p>
        </w:tc>
        <w:tc>
          <w:tcPr>
            <w:tcW w:w="8440" w:type="dxa"/>
            <w:tcBorders>
              <w:top w:val="nil"/>
              <w:left w:val="nil"/>
              <w:bottom w:val="single" w:color="auto" w:sz="4" w:space="0"/>
              <w:right w:val="single" w:color="auto" w:sz="4" w:space="0"/>
            </w:tcBorders>
            <w:noWrap w:val="0"/>
            <w:vAlign w:val="center"/>
          </w:tcPr>
          <w:p w14:paraId="07D6EEF5">
            <w:pPr>
              <w:widowControl/>
              <w:ind w:firstLine="0"/>
              <w:jc w:val="left"/>
              <w:rPr>
                <w:rFonts w:hint="eastAsia" w:ascii="宋体" w:hAnsi="宋体" w:cs="宋体"/>
                <w:kern w:val="0"/>
                <w:szCs w:val="24"/>
              </w:rPr>
            </w:pPr>
            <w:r>
              <w:rPr>
                <w:rFonts w:hint="eastAsia" w:ascii="宋体" w:hAnsi="宋体"/>
                <w:color w:val="000000"/>
                <w:szCs w:val="24"/>
              </w:rPr>
              <w:t>支持患者查看关注的医生列表，且能够根据关注医生发起挂号预约、在线就诊预约；</w:t>
            </w:r>
          </w:p>
        </w:tc>
      </w:tr>
      <w:tr w14:paraId="09E93F9F">
        <w:tblPrEx>
          <w:tblCellMar>
            <w:top w:w="0" w:type="dxa"/>
            <w:left w:w="108" w:type="dxa"/>
            <w:bottom w:w="0" w:type="dxa"/>
            <w:right w:w="108" w:type="dxa"/>
          </w:tblCellMar>
        </w:tblPrEx>
        <w:trPr>
          <w:trHeight w:val="310" w:hRule="atLeast"/>
        </w:trPr>
        <w:tc>
          <w:tcPr>
            <w:tcW w:w="1412" w:type="dxa"/>
            <w:vMerge w:val="restart"/>
            <w:tcBorders>
              <w:top w:val="nil"/>
              <w:left w:val="single" w:color="auto" w:sz="4" w:space="0"/>
              <w:right w:val="single" w:color="auto" w:sz="4" w:space="0"/>
            </w:tcBorders>
            <w:shd w:val="clear" w:color="auto" w:fill="auto"/>
            <w:noWrap w:val="0"/>
            <w:vAlign w:val="center"/>
          </w:tcPr>
          <w:p w14:paraId="02AE6543">
            <w:pPr>
              <w:widowControl/>
              <w:jc w:val="center"/>
              <w:rPr>
                <w:rFonts w:hint="eastAsia" w:ascii="宋体" w:hAnsi="宋体" w:cs="宋体"/>
                <w:kern w:val="0"/>
                <w:szCs w:val="24"/>
              </w:rPr>
            </w:pPr>
            <w:r>
              <w:rPr>
                <w:rFonts w:hint="eastAsia" w:ascii="宋体" w:hAnsi="宋体" w:cs="宋体"/>
                <w:kern w:val="0"/>
                <w:szCs w:val="24"/>
              </w:rPr>
              <w:t>医护端</w:t>
            </w:r>
          </w:p>
        </w:tc>
        <w:tc>
          <w:tcPr>
            <w:tcW w:w="865" w:type="dxa"/>
            <w:tcBorders>
              <w:top w:val="nil"/>
              <w:left w:val="nil"/>
              <w:bottom w:val="single" w:color="auto" w:sz="4" w:space="0"/>
              <w:right w:val="single" w:color="auto" w:sz="4" w:space="0"/>
            </w:tcBorders>
            <w:shd w:val="clear" w:color="auto" w:fill="auto"/>
            <w:noWrap w:val="0"/>
            <w:vAlign w:val="center"/>
          </w:tcPr>
          <w:p w14:paraId="1DFECDCB">
            <w:pPr>
              <w:widowControl/>
              <w:jc w:val="center"/>
              <w:rPr>
                <w:rFonts w:hint="eastAsia" w:ascii="宋体" w:hAnsi="宋体" w:cs="宋体"/>
                <w:kern w:val="0"/>
                <w:szCs w:val="24"/>
              </w:rPr>
            </w:pPr>
            <w:r>
              <w:rPr>
                <w:rFonts w:hint="eastAsia" w:ascii="宋体" w:hAnsi="宋体" w:cs="宋体"/>
                <w:kern w:val="0"/>
                <w:szCs w:val="24"/>
              </w:rPr>
              <w:t>工号认证</w:t>
            </w:r>
          </w:p>
        </w:tc>
        <w:tc>
          <w:tcPr>
            <w:tcW w:w="1556" w:type="dxa"/>
            <w:tcBorders>
              <w:top w:val="nil"/>
              <w:left w:val="nil"/>
              <w:bottom w:val="single" w:color="auto" w:sz="4" w:space="0"/>
              <w:right w:val="single" w:color="auto" w:sz="4" w:space="0"/>
            </w:tcBorders>
            <w:noWrap w:val="0"/>
            <w:vAlign w:val="center"/>
          </w:tcPr>
          <w:p w14:paraId="533A46E5">
            <w:pPr>
              <w:widowControl/>
              <w:jc w:val="center"/>
              <w:rPr>
                <w:rFonts w:hint="eastAsia" w:ascii="宋体" w:hAnsi="宋体" w:cs="宋体"/>
                <w:kern w:val="0"/>
                <w:szCs w:val="24"/>
              </w:rPr>
            </w:pPr>
            <w:r>
              <w:rPr>
                <w:rFonts w:hint="eastAsia" w:ascii="宋体" w:hAnsi="宋体"/>
                <w:color w:val="000000"/>
                <w:szCs w:val="24"/>
              </w:rPr>
              <w:t>工号认证</w:t>
            </w:r>
          </w:p>
        </w:tc>
        <w:tc>
          <w:tcPr>
            <w:tcW w:w="8440" w:type="dxa"/>
            <w:tcBorders>
              <w:top w:val="nil"/>
              <w:left w:val="nil"/>
              <w:bottom w:val="single" w:color="auto" w:sz="4" w:space="0"/>
              <w:right w:val="single" w:color="auto" w:sz="4" w:space="0"/>
            </w:tcBorders>
            <w:noWrap w:val="0"/>
            <w:vAlign w:val="center"/>
          </w:tcPr>
          <w:p w14:paraId="2740F0AA">
            <w:pPr>
              <w:widowControl/>
              <w:ind w:firstLine="0"/>
              <w:jc w:val="left"/>
              <w:rPr>
                <w:rFonts w:hint="eastAsia" w:ascii="宋体" w:hAnsi="宋体" w:cs="宋体"/>
                <w:kern w:val="0"/>
                <w:szCs w:val="24"/>
              </w:rPr>
            </w:pPr>
            <w:r>
              <w:rPr>
                <w:rFonts w:hint="eastAsia" w:ascii="宋体" w:hAnsi="宋体"/>
                <w:color w:val="000000"/>
                <w:szCs w:val="24"/>
              </w:rPr>
              <w:t>医生工号密码认证，与HIS信息同步</w:t>
            </w:r>
          </w:p>
        </w:tc>
      </w:tr>
      <w:tr w14:paraId="4B628B01">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0BD6D11">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2EE1FE62">
            <w:pPr>
              <w:widowControl/>
              <w:jc w:val="center"/>
              <w:rPr>
                <w:rFonts w:hint="eastAsia" w:ascii="宋体" w:hAnsi="宋体" w:cs="宋体"/>
                <w:kern w:val="0"/>
                <w:szCs w:val="24"/>
              </w:rPr>
            </w:pPr>
            <w:r>
              <w:rPr>
                <w:rFonts w:hint="eastAsia" w:ascii="宋体" w:hAnsi="宋体" w:cs="宋体"/>
                <w:kern w:val="0"/>
                <w:szCs w:val="24"/>
              </w:rPr>
              <w:t>CA签名</w:t>
            </w:r>
          </w:p>
        </w:tc>
        <w:tc>
          <w:tcPr>
            <w:tcW w:w="1556" w:type="dxa"/>
            <w:tcBorders>
              <w:top w:val="nil"/>
              <w:left w:val="nil"/>
              <w:bottom w:val="single" w:color="auto" w:sz="4" w:space="0"/>
              <w:right w:val="single" w:color="auto" w:sz="4" w:space="0"/>
            </w:tcBorders>
            <w:noWrap w:val="0"/>
            <w:vAlign w:val="center"/>
          </w:tcPr>
          <w:p w14:paraId="0DC30344">
            <w:pPr>
              <w:widowControl/>
              <w:jc w:val="center"/>
              <w:rPr>
                <w:rFonts w:hint="eastAsia" w:ascii="宋体" w:hAnsi="宋体" w:cs="宋体"/>
                <w:kern w:val="0"/>
                <w:szCs w:val="24"/>
              </w:rPr>
            </w:pPr>
            <w:r>
              <w:rPr>
                <w:rFonts w:hint="eastAsia" w:ascii="宋体" w:hAnsi="宋体"/>
                <w:color w:val="000000"/>
                <w:szCs w:val="24"/>
              </w:rPr>
              <w:t>CA签名</w:t>
            </w:r>
          </w:p>
        </w:tc>
        <w:tc>
          <w:tcPr>
            <w:tcW w:w="8440" w:type="dxa"/>
            <w:tcBorders>
              <w:top w:val="nil"/>
              <w:left w:val="nil"/>
              <w:bottom w:val="single" w:color="auto" w:sz="4" w:space="0"/>
              <w:right w:val="single" w:color="auto" w:sz="4" w:space="0"/>
            </w:tcBorders>
            <w:noWrap w:val="0"/>
            <w:vAlign w:val="center"/>
          </w:tcPr>
          <w:p w14:paraId="5C375593">
            <w:pPr>
              <w:widowControl/>
              <w:ind w:firstLine="0"/>
              <w:jc w:val="left"/>
              <w:rPr>
                <w:rFonts w:hint="eastAsia" w:ascii="宋体" w:hAnsi="宋体" w:cs="宋体"/>
                <w:kern w:val="0"/>
                <w:szCs w:val="24"/>
              </w:rPr>
            </w:pPr>
            <w:r>
              <w:rPr>
                <w:rFonts w:hint="eastAsia" w:ascii="宋体" w:hAnsi="宋体"/>
                <w:color w:val="000000"/>
                <w:szCs w:val="24"/>
              </w:rPr>
              <w:t>支持医生CA签名管理，自动根据医生实现处方的CA签名</w:t>
            </w:r>
          </w:p>
        </w:tc>
      </w:tr>
      <w:tr w14:paraId="15B878A3">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C57F9F6">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08BF6840">
            <w:pPr>
              <w:widowControl/>
              <w:jc w:val="center"/>
              <w:rPr>
                <w:rFonts w:hint="eastAsia" w:ascii="宋体" w:hAnsi="宋体" w:cs="宋体"/>
                <w:kern w:val="0"/>
                <w:szCs w:val="24"/>
              </w:rPr>
            </w:pPr>
            <w:r>
              <w:rPr>
                <w:rFonts w:hint="eastAsia" w:ascii="宋体" w:hAnsi="宋体" w:cs="宋体"/>
                <w:kern w:val="0"/>
                <w:szCs w:val="24"/>
              </w:rPr>
              <w:t>工作台</w:t>
            </w:r>
          </w:p>
        </w:tc>
        <w:tc>
          <w:tcPr>
            <w:tcW w:w="1556" w:type="dxa"/>
            <w:vMerge w:val="restart"/>
            <w:tcBorders>
              <w:top w:val="nil"/>
              <w:left w:val="nil"/>
              <w:right w:val="single" w:color="auto" w:sz="4" w:space="0"/>
            </w:tcBorders>
            <w:noWrap w:val="0"/>
            <w:vAlign w:val="center"/>
          </w:tcPr>
          <w:p w14:paraId="0C93E4B7">
            <w:pPr>
              <w:widowControl/>
              <w:jc w:val="center"/>
              <w:rPr>
                <w:rFonts w:hint="eastAsia" w:ascii="宋体" w:hAnsi="宋体" w:cs="宋体"/>
                <w:kern w:val="0"/>
                <w:szCs w:val="24"/>
              </w:rPr>
            </w:pPr>
            <w:r>
              <w:rPr>
                <w:rFonts w:hint="eastAsia" w:ascii="宋体" w:hAnsi="宋体"/>
                <w:color w:val="000000"/>
                <w:szCs w:val="24"/>
              </w:rPr>
              <w:t>待办事项</w:t>
            </w:r>
          </w:p>
        </w:tc>
        <w:tc>
          <w:tcPr>
            <w:tcW w:w="8440" w:type="dxa"/>
            <w:tcBorders>
              <w:top w:val="nil"/>
              <w:left w:val="nil"/>
              <w:bottom w:val="single" w:color="auto" w:sz="4" w:space="0"/>
              <w:right w:val="single" w:color="auto" w:sz="4" w:space="0"/>
            </w:tcBorders>
            <w:noWrap w:val="0"/>
            <w:vAlign w:val="center"/>
          </w:tcPr>
          <w:p w14:paraId="788242C7">
            <w:pPr>
              <w:widowControl/>
              <w:ind w:firstLine="0"/>
              <w:jc w:val="left"/>
              <w:rPr>
                <w:rFonts w:hint="eastAsia" w:ascii="宋体" w:hAnsi="宋体" w:cs="宋体"/>
                <w:kern w:val="0"/>
                <w:szCs w:val="24"/>
              </w:rPr>
            </w:pPr>
            <w:r>
              <w:rPr>
                <w:rFonts w:hint="eastAsia" w:ascii="宋体" w:hAnsi="宋体"/>
                <w:color w:val="000000"/>
                <w:szCs w:val="24"/>
              </w:rPr>
              <w:t>根据医护人员角色对应不同待办事项类型</w:t>
            </w:r>
          </w:p>
        </w:tc>
      </w:tr>
      <w:tr w14:paraId="1BD9B49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B60ED8D">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3C4A619">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2F94B19E">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57031A0D">
            <w:pPr>
              <w:widowControl/>
              <w:ind w:firstLine="0"/>
              <w:jc w:val="left"/>
              <w:rPr>
                <w:rFonts w:hint="eastAsia" w:ascii="宋体" w:hAnsi="宋体" w:cs="宋体"/>
                <w:kern w:val="0"/>
                <w:szCs w:val="24"/>
              </w:rPr>
            </w:pPr>
            <w:r>
              <w:rPr>
                <w:rFonts w:hint="eastAsia" w:ascii="宋体" w:hAnsi="宋体"/>
                <w:color w:val="000000"/>
                <w:szCs w:val="24"/>
              </w:rPr>
              <w:t>待办事项分类</w:t>
            </w:r>
          </w:p>
        </w:tc>
      </w:tr>
      <w:tr w14:paraId="5AF2CA34">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431FAD6">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161F527C">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3AD52091">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5D7CE578">
            <w:pPr>
              <w:widowControl/>
              <w:ind w:firstLine="0"/>
              <w:jc w:val="left"/>
              <w:rPr>
                <w:rFonts w:hint="eastAsia" w:ascii="宋体" w:hAnsi="宋体" w:cs="宋体"/>
                <w:kern w:val="0"/>
                <w:szCs w:val="24"/>
              </w:rPr>
            </w:pPr>
            <w:r>
              <w:rPr>
                <w:rFonts w:hint="eastAsia" w:ascii="宋体" w:hAnsi="宋体"/>
                <w:color w:val="000000"/>
                <w:szCs w:val="24"/>
              </w:rPr>
              <w:t>统计待办事项数量、明细</w:t>
            </w:r>
          </w:p>
        </w:tc>
      </w:tr>
      <w:tr w14:paraId="54CA6D53">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3247837">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6DB8D61">
            <w:pPr>
              <w:widowControl/>
              <w:jc w:val="center"/>
              <w:rPr>
                <w:rFonts w:hint="eastAsia" w:ascii="宋体" w:hAnsi="宋体" w:cs="宋体"/>
                <w:kern w:val="0"/>
                <w:szCs w:val="24"/>
              </w:rPr>
            </w:pPr>
          </w:p>
        </w:tc>
        <w:tc>
          <w:tcPr>
            <w:tcW w:w="1556" w:type="dxa"/>
            <w:vMerge w:val="continue"/>
            <w:tcBorders>
              <w:left w:val="nil"/>
              <w:bottom w:val="single" w:color="auto" w:sz="4" w:space="0"/>
              <w:right w:val="single" w:color="auto" w:sz="4" w:space="0"/>
            </w:tcBorders>
            <w:noWrap w:val="0"/>
            <w:vAlign w:val="center"/>
          </w:tcPr>
          <w:p w14:paraId="2F939653">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A8E8065">
            <w:pPr>
              <w:widowControl/>
              <w:ind w:firstLine="0"/>
              <w:jc w:val="left"/>
              <w:rPr>
                <w:rFonts w:hint="eastAsia" w:ascii="宋体" w:hAnsi="宋体" w:cs="宋体"/>
                <w:kern w:val="0"/>
                <w:szCs w:val="24"/>
              </w:rPr>
            </w:pPr>
            <w:r>
              <w:rPr>
                <w:rFonts w:hint="eastAsia" w:ascii="宋体" w:hAnsi="宋体"/>
                <w:color w:val="000000"/>
                <w:szCs w:val="24"/>
              </w:rPr>
              <w:t>可查看院内最新的公告信息</w:t>
            </w:r>
          </w:p>
        </w:tc>
      </w:tr>
      <w:tr w14:paraId="73BCF39F">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6A4730BB">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5A1F79A">
            <w:pPr>
              <w:widowControl/>
              <w:jc w:val="center"/>
              <w:rPr>
                <w:rFonts w:hint="eastAsia" w:ascii="宋体" w:hAnsi="宋体" w:cs="宋体"/>
                <w:kern w:val="0"/>
                <w:szCs w:val="24"/>
              </w:rPr>
            </w:pPr>
          </w:p>
        </w:tc>
        <w:tc>
          <w:tcPr>
            <w:tcW w:w="1556" w:type="dxa"/>
            <w:vMerge w:val="restart"/>
            <w:tcBorders>
              <w:top w:val="nil"/>
              <w:left w:val="nil"/>
              <w:right w:val="single" w:color="auto" w:sz="4" w:space="0"/>
            </w:tcBorders>
            <w:noWrap w:val="0"/>
            <w:vAlign w:val="center"/>
          </w:tcPr>
          <w:p w14:paraId="4BD02892">
            <w:pPr>
              <w:widowControl/>
              <w:rPr>
                <w:rFonts w:hint="eastAsia" w:ascii="宋体" w:hAnsi="宋体" w:cs="宋体"/>
                <w:kern w:val="0"/>
                <w:szCs w:val="24"/>
              </w:rPr>
            </w:pPr>
            <w:r>
              <w:rPr>
                <w:rFonts w:hint="eastAsia" w:ascii="宋体" w:hAnsi="宋体"/>
                <w:color w:val="000000"/>
                <w:szCs w:val="24"/>
              </w:rPr>
              <w:t>常用功能</w:t>
            </w:r>
          </w:p>
        </w:tc>
        <w:tc>
          <w:tcPr>
            <w:tcW w:w="8440" w:type="dxa"/>
            <w:tcBorders>
              <w:top w:val="nil"/>
              <w:left w:val="nil"/>
              <w:bottom w:val="single" w:color="auto" w:sz="4" w:space="0"/>
              <w:right w:val="single" w:color="auto" w:sz="4" w:space="0"/>
            </w:tcBorders>
            <w:noWrap w:val="0"/>
            <w:vAlign w:val="center"/>
          </w:tcPr>
          <w:p w14:paraId="74044477">
            <w:pPr>
              <w:widowControl/>
              <w:jc w:val="left"/>
              <w:rPr>
                <w:rFonts w:hint="eastAsia" w:ascii="宋体" w:hAnsi="宋体" w:cs="宋体"/>
                <w:kern w:val="0"/>
                <w:szCs w:val="24"/>
              </w:rPr>
            </w:pPr>
            <w:r>
              <w:rPr>
                <w:rFonts w:hint="eastAsia" w:ascii="宋体" w:hAnsi="宋体"/>
                <w:color w:val="000000"/>
                <w:szCs w:val="24"/>
              </w:rPr>
              <w:t>开方记录</w:t>
            </w:r>
          </w:p>
        </w:tc>
      </w:tr>
      <w:tr w14:paraId="51397B41">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A394B4D">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191E2E9">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3D7956EB">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F6C2F32">
            <w:pPr>
              <w:widowControl/>
              <w:jc w:val="left"/>
              <w:rPr>
                <w:rFonts w:hint="eastAsia" w:ascii="宋体" w:hAnsi="宋体" w:cs="宋体"/>
                <w:kern w:val="0"/>
                <w:szCs w:val="24"/>
              </w:rPr>
            </w:pPr>
            <w:r>
              <w:rPr>
                <w:rFonts w:hint="eastAsia" w:ascii="宋体" w:hAnsi="宋体"/>
                <w:color w:val="000000"/>
                <w:szCs w:val="24"/>
              </w:rPr>
              <w:t>开单记录</w:t>
            </w:r>
          </w:p>
        </w:tc>
      </w:tr>
      <w:tr w14:paraId="3455675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81B45FF">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BB95058">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4751E07D">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67E62A4">
            <w:pPr>
              <w:widowControl/>
              <w:jc w:val="left"/>
              <w:rPr>
                <w:rFonts w:hint="eastAsia" w:ascii="宋体" w:hAnsi="宋体" w:cs="宋体"/>
                <w:kern w:val="0"/>
                <w:szCs w:val="24"/>
              </w:rPr>
            </w:pPr>
            <w:r>
              <w:rPr>
                <w:rFonts w:hint="eastAsia" w:ascii="宋体" w:hAnsi="宋体"/>
                <w:color w:val="000000"/>
                <w:szCs w:val="24"/>
              </w:rPr>
              <w:t>处方模板</w:t>
            </w:r>
          </w:p>
        </w:tc>
      </w:tr>
      <w:tr w14:paraId="67582E2D">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772395BB">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6EE184A">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7031111A">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6A67147C">
            <w:pPr>
              <w:widowControl/>
              <w:jc w:val="left"/>
              <w:rPr>
                <w:rFonts w:hint="eastAsia" w:ascii="宋体" w:hAnsi="宋体" w:cs="宋体"/>
                <w:kern w:val="0"/>
                <w:szCs w:val="24"/>
              </w:rPr>
            </w:pPr>
            <w:r>
              <w:rPr>
                <w:rFonts w:hint="eastAsia" w:ascii="宋体" w:hAnsi="宋体"/>
                <w:color w:val="000000"/>
                <w:szCs w:val="24"/>
              </w:rPr>
              <w:t>回复模板</w:t>
            </w:r>
          </w:p>
        </w:tc>
      </w:tr>
      <w:tr w14:paraId="23DA6CB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D3EEFB3">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6BF7CFD">
            <w:pPr>
              <w:widowControl/>
              <w:jc w:val="center"/>
              <w:rPr>
                <w:rFonts w:hint="eastAsia" w:ascii="宋体" w:hAnsi="宋体" w:cs="宋体"/>
                <w:kern w:val="0"/>
                <w:szCs w:val="24"/>
              </w:rPr>
            </w:pPr>
          </w:p>
        </w:tc>
        <w:tc>
          <w:tcPr>
            <w:tcW w:w="1556" w:type="dxa"/>
            <w:vMerge w:val="continue"/>
            <w:tcBorders>
              <w:left w:val="nil"/>
              <w:right w:val="single" w:color="auto" w:sz="4" w:space="0"/>
            </w:tcBorders>
            <w:noWrap w:val="0"/>
            <w:vAlign w:val="center"/>
          </w:tcPr>
          <w:p w14:paraId="66F75D6F">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68AA708A">
            <w:pPr>
              <w:widowControl/>
              <w:jc w:val="left"/>
              <w:rPr>
                <w:rFonts w:hint="eastAsia" w:ascii="宋体" w:hAnsi="宋体" w:cs="宋体"/>
                <w:kern w:val="0"/>
                <w:szCs w:val="24"/>
              </w:rPr>
            </w:pPr>
            <w:r>
              <w:rPr>
                <w:rFonts w:hint="eastAsia" w:ascii="宋体" w:hAnsi="宋体"/>
                <w:color w:val="000000"/>
                <w:szCs w:val="24"/>
              </w:rPr>
              <w:t>我的日程：支持添加日程提醒</w:t>
            </w:r>
          </w:p>
        </w:tc>
      </w:tr>
      <w:tr w14:paraId="28D729C3">
        <w:tblPrEx>
          <w:tblCellMar>
            <w:top w:w="0" w:type="dxa"/>
            <w:left w:w="108" w:type="dxa"/>
            <w:bottom w:w="0" w:type="dxa"/>
            <w:right w:w="108" w:type="dxa"/>
          </w:tblCellMar>
        </w:tblPrEx>
        <w:trPr>
          <w:trHeight w:val="934" w:hRule="atLeast"/>
        </w:trPr>
        <w:tc>
          <w:tcPr>
            <w:tcW w:w="1412" w:type="dxa"/>
            <w:vMerge w:val="continue"/>
            <w:tcBorders>
              <w:left w:val="single" w:color="auto" w:sz="4" w:space="0"/>
              <w:right w:val="single" w:color="auto" w:sz="4" w:space="0"/>
            </w:tcBorders>
            <w:shd w:val="clear" w:color="auto" w:fill="auto"/>
            <w:noWrap w:val="0"/>
            <w:vAlign w:val="center"/>
          </w:tcPr>
          <w:p w14:paraId="58F0D309">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3BD3340">
            <w:pPr>
              <w:widowControl/>
              <w:jc w:val="center"/>
              <w:rPr>
                <w:rFonts w:hint="eastAsia" w:ascii="宋体" w:hAnsi="宋体" w:cs="宋体"/>
                <w:kern w:val="0"/>
                <w:szCs w:val="24"/>
              </w:rPr>
            </w:pPr>
          </w:p>
        </w:tc>
        <w:tc>
          <w:tcPr>
            <w:tcW w:w="1556" w:type="dxa"/>
            <w:vMerge w:val="continue"/>
            <w:tcBorders>
              <w:left w:val="nil"/>
              <w:bottom w:val="single" w:color="auto" w:sz="4" w:space="0"/>
              <w:right w:val="single" w:color="auto" w:sz="4" w:space="0"/>
            </w:tcBorders>
            <w:noWrap w:val="0"/>
            <w:vAlign w:val="center"/>
          </w:tcPr>
          <w:p w14:paraId="6D56A045">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09834703">
            <w:pPr>
              <w:widowControl/>
              <w:jc w:val="left"/>
              <w:rPr>
                <w:rFonts w:hint="eastAsia" w:ascii="宋体" w:hAnsi="宋体" w:cs="宋体"/>
                <w:kern w:val="0"/>
                <w:szCs w:val="24"/>
              </w:rPr>
            </w:pPr>
            <w:r>
              <w:rPr>
                <w:rFonts w:hint="eastAsia" w:ascii="宋体" w:hAnsi="宋体"/>
                <w:color w:val="000000"/>
                <w:szCs w:val="24"/>
              </w:rPr>
              <w:t>药品查询</w:t>
            </w:r>
          </w:p>
        </w:tc>
      </w:tr>
      <w:tr w14:paraId="5EBE85DA">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8733453">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42F9381E">
            <w:pPr>
              <w:widowControl/>
              <w:jc w:val="center"/>
              <w:rPr>
                <w:rFonts w:hint="eastAsia" w:ascii="宋体" w:hAnsi="宋体" w:cs="宋体"/>
                <w:kern w:val="0"/>
                <w:szCs w:val="24"/>
              </w:rPr>
            </w:pPr>
            <w:r>
              <w:rPr>
                <w:rFonts w:hint="eastAsia" w:ascii="宋体" w:hAnsi="宋体" w:cs="宋体"/>
                <w:kern w:val="0"/>
                <w:szCs w:val="24"/>
              </w:rPr>
              <w:t>诊前查询</w:t>
            </w:r>
          </w:p>
        </w:tc>
        <w:tc>
          <w:tcPr>
            <w:tcW w:w="1556" w:type="dxa"/>
            <w:tcBorders>
              <w:top w:val="single" w:color="auto" w:sz="4" w:space="0"/>
              <w:left w:val="nil"/>
              <w:bottom w:val="single" w:color="auto" w:sz="4" w:space="0"/>
              <w:right w:val="single" w:color="auto" w:sz="4" w:space="0"/>
            </w:tcBorders>
            <w:noWrap w:val="0"/>
            <w:vAlign w:val="center"/>
          </w:tcPr>
          <w:p w14:paraId="13FBEE36">
            <w:pPr>
              <w:widowControl/>
              <w:jc w:val="center"/>
              <w:rPr>
                <w:rFonts w:hint="eastAsia" w:ascii="宋体" w:hAnsi="宋体" w:cs="宋体"/>
                <w:kern w:val="0"/>
                <w:szCs w:val="24"/>
              </w:rPr>
            </w:pPr>
            <w:r>
              <w:rPr>
                <w:rFonts w:hint="eastAsia" w:ascii="宋体" w:hAnsi="宋体"/>
                <w:color w:val="000000"/>
                <w:szCs w:val="24"/>
              </w:rPr>
              <w:t>预约患者信息查询</w:t>
            </w:r>
          </w:p>
        </w:tc>
        <w:tc>
          <w:tcPr>
            <w:tcW w:w="8440" w:type="dxa"/>
            <w:tcBorders>
              <w:top w:val="nil"/>
              <w:left w:val="nil"/>
              <w:bottom w:val="single" w:color="auto" w:sz="4" w:space="0"/>
              <w:right w:val="single" w:color="auto" w:sz="4" w:space="0"/>
            </w:tcBorders>
            <w:noWrap w:val="0"/>
            <w:vAlign w:val="center"/>
          </w:tcPr>
          <w:p w14:paraId="22C5EE26">
            <w:pPr>
              <w:widowControl/>
              <w:ind w:firstLine="0"/>
              <w:jc w:val="left"/>
              <w:rPr>
                <w:rFonts w:hint="eastAsia" w:ascii="宋体" w:hAnsi="宋体" w:cs="宋体"/>
                <w:kern w:val="0"/>
                <w:szCs w:val="24"/>
              </w:rPr>
            </w:pPr>
            <w:r>
              <w:rPr>
                <w:rFonts w:hint="eastAsia" w:ascii="宋体" w:hAnsi="宋体"/>
                <w:color w:val="000000"/>
                <w:szCs w:val="24"/>
              </w:rPr>
              <w:t>问诊前可查询患者就医信息，包含报告信息、历史诊断信息、历史病历信息等</w:t>
            </w:r>
          </w:p>
        </w:tc>
      </w:tr>
      <w:tr w14:paraId="5F01F7C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EE58A8E">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0A155B57">
            <w:pPr>
              <w:widowControl/>
              <w:jc w:val="center"/>
              <w:rPr>
                <w:rFonts w:hint="eastAsia" w:ascii="宋体" w:hAnsi="宋体" w:cs="宋体"/>
                <w:kern w:val="0"/>
                <w:szCs w:val="24"/>
              </w:rPr>
            </w:pPr>
            <w:r>
              <w:rPr>
                <w:rFonts w:hint="eastAsia" w:ascii="宋体" w:hAnsi="宋体" w:cs="宋体"/>
                <w:kern w:val="0"/>
                <w:szCs w:val="24"/>
              </w:rPr>
              <w:t>消息提醒</w:t>
            </w:r>
          </w:p>
        </w:tc>
        <w:tc>
          <w:tcPr>
            <w:tcW w:w="1556" w:type="dxa"/>
            <w:tcBorders>
              <w:top w:val="nil"/>
              <w:left w:val="nil"/>
              <w:bottom w:val="single" w:color="auto" w:sz="4" w:space="0"/>
              <w:right w:val="single" w:color="auto" w:sz="4" w:space="0"/>
            </w:tcBorders>
            <w:noWrap w:val="0"/>
            <w:vAlign w:val="center"/>
          </w:tcPr>
          <w:p w14:paraId="4CEBB851">
            <w:pPr>
              <w:widowControl/>
              <w:jc w:val="center"/>
              <w:rPr>
                <w:rFonts w:hint="eastAsia" w:ascii="宋体" w:hAnsi="宋体" w:cs="宋体"/>
                <w:kern w:val="0"/>
                <w:szCs w:val="24"/>
              </w:rPr>
            </w:pPr>
            <w:r>
              <w:rPr>
                <w:rFonts w:hint="eastAsia" w:ascii="宋体" w:hAnsi="宋体"/>
                <w:color w:val="000000"/>
                <w:szCs w:val="24"/>
              </w:rPr>
              <w:t>消息提醒</w:t>
            </w:r>
          </w:p>
        </w:tc>
        <w:tc>
          <w:tcPr>
            <w:tcW w:w="8440" w:type="dxa"/>
            <w:tcBorders>
              <w:top w:val="nil"/>
              <w:left w:val="nil"/>
              <w:bottom w:val="single" w:color="auto" w:sz="4" w:space="0"/>
              <w:right w:val="single" w:color="auto" w:sz="4" w:space="0"/>
            </w:tcBorders>
            <w:noWrap w:val="0"/>
            <w:vAlign w:val="center"/>
          </w:tcPr>
          <w:p w14:paraId="6A46D6A4">
            <w:pPr>
              <w:widowControl/>
              <w:ind w:firstLine="0"/>
              <w:jc w:val="left"/>
              <w:rPr>
                <w:rFonts w:hint="eastAsia" w:ascii="宋体" w:hAnsi="宋体" w:cs="宋体"/>
                <w:kern w:val="0"/>
                <w:szCs w:val="24"/>
              </w:rPr>
            </w:pPr>
            <w:r>
              <w:rPr>
                <w:rFonts w:hint="eastAsia" w:ascii="宋体" w:hAnsi="宋体"/>
                <w:color w:val="000000"/>
                <w:szCs w:val="24"/>
              </w:rPr>
              <w:t>包含咨询提醒、聊天消息提醒</w:t>
            </w:r>
          </w:p>
        </w:tc>
      </w:tr>
      <w:tr w14:paraId="7829D14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6690DC6F">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3450AE05">
            <w:pPr>
              <w:widowControl/>
              <w:jc w:val="center"/>
              <w:rPr>
                <w:rFonts w:hint="eastAsia" w:ascii="宋体" w:hAnsi="宋体" w:cs="宋体"/>
                <w:kern w:val="0"/>
                <w:szCs w:val="24"/>
              </w:rPr>
            </w:pPr>
            <w:r>
              <w:rPr>
                <w:rFonts w:hint="eastAsia" w:ascii="宋体" w:hAnsi="宋体" w:cs="宋体"/>
                <w:kern w:val="0"/>
                <w:szCs w:val="24"/>
              </w:rPr>
              <w:t>图文问诊服务限制</w:t>
            </w:r>
          </w:p>
        </w:tc>
        <w:tc>
          <w:tcPr>
            <w:tcW w:w="1556" w:type="dxa"/>
            <w:tcBorders>
              <w:top w:val="nil"/>
              <w:left w:val="nil"/>
              <w:bottom w:val="single" w:color="auto" w:sz="4" w:space="0"/>
              <w:right w:val="single" w:color="auto" w:sz="4" w:space="0"/>
            </w:tcBorders>
            <w:noWrap w:val="0"/>
            <w:vAlign w:val="center"/>
          </w:tcPr>
          <w:p w14:paraId="5C799999">
            <w:pPr>
              <w:widowControl/>
              <w:jc w:val="center"/>
              <w:rPr>
                <w:rFonts w:hint="eastAsia" w:ascii="宋体" w:hAnsi="宋体" w:cs="宋体"/>
                <w:kern w:val="0"/>
                <w:szCs w:val="24"/>
              </w:rPr>
            </w:pPr>
            <w:r>
              <w:rPr>
                <w:rFonts w:hint="eastAsia" w:ascii="宋体" w:hAnsi="宋体"/>
                <w:color w:val="000000"/>
                <w:szCs w:val="24"/>
              </w:rPr>
              <w:t>限制规则</w:t>
            </w:r>
          </w:p>
        </w:tc>
        <w:tc>
          <w:tcPr>
            <w:tcW w:w="8440" w:type="dxa"/>
            <w:tcBorders>
              <w:top w:val="nil"/>
              <w:left w:val="nil"/>
              <w:bottom w:val="single" w:color="auto" w:sz="4" w:space="0"/>
              <w:right w:val="single" w:color="auto" w:sz="4" w:space="0"/>
            </w:tcBorders>
            <w:noWrap w:val="0"/>
            <w:vAlign w:val="center"/>
          </w:tcPr>
          <w:p w14:paraId="63CCDA9F">
            <w:pPr>
              <w:widowControl/>
              <w:ind w:firstLine="0"/>
              <w:jc w:val="left"/>
              <w:rPr>
                <w:rFonts w:hint="eastAsia" w:ascii="宋体" w:hAnsi="宋体" w:cs="宋体"/>
                <w:kern w:val="0"/>
                <w:szCs w:val="24"/>
              </w:rPr>
            </w:pPr>
            <w:r>
              <w:rPr>
                <w:rFonts w:hint="eastAsia" w:ascii="宋体" w:hAnsi="宋体"/>
                <w:color w:val="000000"/>
                <w:szCs w:val="24"/>
              </w:rPr>
              <w:t>医生可对相关问诊服务进行限制，如问诊时间、问诊信息条数、费用。</w:t>
            </w:r>
          </w:p>
        </w:tc>
      </w:tr>
      <w:tr w14:paraId="6F17D9F4">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1B3D8D4">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481CA9DF">
            <w:pPr>
              <w:widowControl/>
              <w:jc w:val="center"/>
              <w:rPr>
                <w:rFonts w:hint="eastAsia" w:ascii="宋体" w:hAnsi="宋体" w:cs="宋体"/>
                <w:kern w:val="0"/>
                <w:szCs w:val="24"/>
              </w:rPr>
            </w:pPr>
            <w:r>
              <w:rPr>
                <w:rFonts w:hint="eastAsia" w:ascii="宋体" w:hAnsi="宋体" w:cs="宋体"/>
                <w:kern w:val="0"/>
                <w:szCs w:val="24"/>
              </w:rPr>
              <w:t>在线开方</w:t>
            </w:r>
          </w:p>
        </w:tc>
        <w:tc>
          <w:tcPr>
            <w:tcW w:w="1556" w:type="dxa"/>
            <w:tcBorders>
              <w:top w:val="nil"/>
              <w:left w:val="nil"/>
              <w:bottom w:val="single" w:color="auto" w:sz="4" w:space="0"/>
              <w:right w:val="single" w:color="auto" w:sz="4" w:space="0"/>
            </w:tcBorders>
            <w:noWrap w:val="0"/>
            <w:vAlign w:val="center"/>
          </w:tcPr>
          <w:p w14:paraId="4CFB1849">
            <w:pPr>
              <w:widowControl/>
              <w:jc w:val="center"/>
              <w:rPr>
                <w:rFonts w:hint="eastAsia" w:ascii="宋体" w:hAnsi="宋体" w:cs="宋体"/>
                <w:kern w:val="0"/>
                <w:szCs w:val="24"/>
              </w:rPr>
            </w:pPr>
            <w:r>
              <w:rPr>
                <w:rFonts w:hint="eastAsia" w:ascii="宋体" w:hAnsi="宋体"/>
                <w:color w:val="000000"/>
                <w:szCs w:val="24"/>
              </w:rPr>
              <w:t>西成药处方</w:t>
            </w:r>
          </w:p>
        </w:tc>
        <w:tc>
          <w:tcPr>
            <w:tcW w:w="8440" w:type="dxa"/>
            <w:tcBorders>
              <w:top w:val="nil"/>
              <w:left w:val="nil"/>
              <w:bottom w:val="single" w:color="auto" w:sz="4" w:space="0"/>
              <w:right w:val="single" w:color="auto" w:sz="4" w:space="0"/>
            </w:tcBorders>
            <w:noWrap w:val="0"/>
            <w:vAlign w:val="center"/>
          </w:tcPr>
          <w:p w14:paraId="0B964F0B">
            <w:pPr>
              <w:widowControl/>
              <w:ind w:firstLine="0"/>
              <w:jc w:val="left"/>
              <w:rPr>
                <w:rFonts w:hint="eastAsia" w:ascii="宋体" w:hAnsi="宋体" w:cs="宋体"/>
                <w:kern w:val="0"/>
                <w:szCs w:val="24"/>
              </w:rPr>
            </w:pPr>
            <w:r>
              <w:rPr>
                <w:rFonts w:hint="eastAsia" w:ascii="宋体" w:hAnsi="宋体"/>
                <w:color w:val="000000"/>
                <w:szCs w:val="24"/>
              </w:rPr>
              <w:t>医生可在线开具西药、中成药处方，并完成CA签名</w:t>
            </w:r>
          </w:p>
        </w:tc>
      </w:tr>
      <w:tr w14:paraId="7E426279">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EE6DE60">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080A7652">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44F54B87">
            <w:pPr>
              <w:widowControl/>
              <w:jc w:val="center"/>
              <w:rPr>
                <w:rFonts w:hint="eastAsia" w:ascii="宋体" w:hAnsi="宋体" w:cs="宋体"/>
                <w:kern w:val="0"/>
                <w:szCs w:val="24"/>
              </w:rPr>
            </w:pPr>
            <w:r>
              <w:rPr>
                <w:rFonts w:hint="eastAsia" w:ascii="宋体" w:hAnsi="宋体"/>
                <w:color w:val="000000"/>
                <w:szCs w:val="24"/>
              </w:rPr>
              <w:t>草药处方</w:t>
            </w:r>
          </w:p>
        </w:tc>
        <w:tc>
          <w:tcPr>
            <w:tcW w:w="8440" w:type="dxa"/>
            <w:tcBorders>
              <w:top w:val="nil"/>
              <w:left w:val="nil"/>
              <w:bottom w:val="single" w:color="auto" w:sz="4" w:space="0"/>
              <w:right w:val="single" w:color="auto" w:sz="4" w:space="0"/>
            </w:tcBorders>
            <w:noWrap w:val="0"/>
            <w:vAlign w:val="center"/>
          </w:tcPr>
          <w:p w14:paraId="47764AEE">
            <w:pPr>
              <w:widowControl/>
              <w:ind w:firstLine="0"/>
              <w:jc w:val="left"/>
              <w:rPr>
                <w:rFonts w:hint="eastAsia" w:ascii="宋体" w:hAnsi="宋体" w:cs="宋体"/>
                <w:kern w:val="0"/>
                <w:szCs w:val="24"/>
              </w:rPr>
            </w:pPr>
            <w:r>
              <w:rPr>
                <w:rFonts w:hint="eastAsia" w:ascii="宋体" w:hAnsi="宋体"/>
                <w:color w:val="000000"/>
                <w:szCs w:val="24"/>
              </w:rPr>
              <w:t>医生可在线开具草药处方，并完成CA签名</w:t>
            </w:r>
          </w:p>
        </w:tc>
      </w:tr>
      <w:tr w14:paraId="3C535688">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A6747A2">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0B94CD97">
            <w:pPr>
              <w:widowControl/>
              <w:jc w:val="center"/>
              <w:rPr>
                <w:rFonts w:hint="eastAsia" w:ascii="宋体" w:hAnsi="宋体" w:cs="宋体"/>
                <w:kern w:val="0"/>
                <w:szCs w:val="24"/>
              </w:rPr>
            </w:pPr>
            <w:r>
              <w:rPr>
                <w:rFonts w:hint="eastAsia" w:ascii="宋体" w:hAnsi="宋体" w:cs="宋体"/>
                <w:kern w:val="0"/>
                <w:szCs w:val="24"/>
              </w:rPr>
              <w:t>病历书写</w:t>
            </w:r>
          </w:p>
        </w:tc>
        <w:tc>
          <w:tcPr>
            <w:tcW w:w="1556" w:type="dxa"/>
            <w:tcBorders>
              <w:top w:val="nil"/>
              <w:left w:val="nil"/>
              <w:bottom w:val="single" w:color="auto" w:sz="4" w:space="0"/>
              <w:right w:val="single" w:color="auto" w:sz="4" w:space="0"/>
            </w:tcBorders>
            <w:noWrap w:val="0"/>
            <w:vAlign w:val="center"/>
          </w:tcPr>
          <w:p w14:paraId="12A2A682">
            <w:pPr>
              <w:widowControl/>
              <w:jc w:val="center"/>
              <w:rPr>
                <w:rFonts w:hint="eastAsia" w:ascii="宋体" w:hAnsi="宋体" w:cs="宋体"/>
                <w:kern w:val="0"/>
                <w:szCs w:val="24"/>
              </w:rPr>
            </w:pPr>
            <w:r>
              <w:rPr>
                <w:rFonts w:hint="eastAsia" w:ascii="宋体" w:hAnsi="宋体"/>
                <w:color w:val="000000"/>
                <w:szCs w:val="24"/>
              </w:rPr>
              <w:t>病历书写</w:t>
            </w:r>
          </w:p>
        </w:tc>
        <w:tc>
          <w:tcPr>
            <w:tcW w:w="8440" w:type="dxa"/>
            <w:tcBorders>
              <w:top w:val="nil"/>
              <w:left w:val="nil"/>
              <w:bottom w:val="single" w:color="auto" w:sz="4" w:space="0"/>
              <w:right w:val="single" w:color="auto" w:sz="4" w:space="0"/>
            </w:tcBorders>
            <w:noWrap w:val="0"/>
            <w:vAlign w:val="center"/>
          </w:tcPr>
          <w:p w14:paraId="4CCBD61C">
            <w:pPr>
              <w:widowControl/>
              <w:ind w:firstLine="0"/>
              <w:jc w:val="left"/>
              <w:rPr>
                <w:rFonts w:hint="eastAsia" w:ascii="宋体" w:hAnsi="宋体" w:cs="宋体"/>
                <w:kern w:val="0"/>
                <w:szCs w:val="24"/>
              </w:rPr>
            </w:pPr>
            <w:r>
              <w:rPr>
                <w:rFonts w:hint="eastAsia" w:ascii="宋体" w:hAnsi="宋体"/>
                <w:color w:val="000000"/>
                <w:szCs w:val="24"/>
              </w:rPr>
              <w:t>支持在线书写、编辑互联网医院患者病历信息</w:t>
            </w:r>
          </w:p>
        </w:tc>
      </w:tr>
      <w:tr w14:paraId="17D7A8B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CDE8DE1">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0B6CF83E">
            <w:pPr>
              <w:widowControl/>
              <w:jc w:val="center"/>
              <w:rPr>
                <w:rFonts w:hint="eastAsia" w:ascii="宋体" w:hAnsi="宋体" w:cs="宋体"/>
                <w:kern w:val="0"/>
                <w:szCs w:val="24"/>
              </w:rPr>
            </w:pPr>
            <w:r>
              <w:rPr>
                <w:rFonts w:hint="eastAsia" w:ascii="宋体" w:hAnsi="宋体" w:cs="宋体"/>
                <w:kern w:val="0"/>
                <w:szCs w:val="24"/>
              </w:rPr>
              <w:t>订单列表</w:t>
            </w:r>
          </w:p>
        </w:tc>
        <w:tc>
          <w:tcPr>
            <w:tcW w:w="1556" w:type="dxa"/>
            <w:tcBorders>
              <w:top w:val="nil"/>
              <w:left w:val="nil"/>
              <w:bottom w:val="single" w:color="auto" w:sz="4" w:space="0"/>
              <w:right w:val="single" w:color="auto" w:sz="4" w:space="0"/>
            </w:tcBorders>
            <w:noWrap w:val="0"/>
            <w:vAlign w:val="center"/>
          </w:tcPr>
          <w:p w14:paraId="36970016">
            <w:pPr>
              <w:widowControl/>
              <w:jc w:val="center"/>
              <w:rPr>
                <w:rFonts w:hint="eastAsia" w:ascii="宋体" w:hAnsi="宋体" w:cs="宋体"/>
                <w:kern w:val="0"/>
                <w:szCs w:val="24"/>
              </w:rPr>
            </w:pPr>
            <w:r>
              <w:rPr>
                <w:rFonts w:hint="eastAsia" w:ascii="宋体" w:hAnsi="宋体"/>
                <w:color w:val="000000"/>
                <w:szCs w:val="24"/>
              </w:rPr>
              <w:t>订单列表</w:t>
            </w:r>
          </w:p>
        </w:tc>
        <w:tc>
          <w:tcPr>
            <w:tcW w:w="8440" w:type="dxa"/>
            <w:tcBorders>
              <w:top w:val="nil"/>
              <w:left w:val="nil"/>
              <w:bottom w:val="single" w:color="auto" w:sz="4" w:space="0"/>
              <w:right w:val="single" w:color="auto" w:sz="4" w:space="0"/>
            </w:tcBorders>
            <w:noWrap w:val="0"/>
            <w:vAlign w:val="center"/>
          </w:tcPr>
          <w:p w14:paraId="765A0E59">
            <w:pPr>
              <w:widowControl/>
              <w:ind w:firstLine="0"/>
              <w:jc w:val="left"/>
              <w:rPr>
                <w:rFonts w:hint="eastAsia" w:ascii="宋体" w:hAnsi="宋体" w:cs="宋体"/>
                <w:kern w:val="0"/>
                <w:szCs w:val="24"/>
              </w:rPr>
            </w:pPr>
            <w:r>
              <w:rPr>
                <w:rFonts w:hint="eastAsia" w:ascii="宋体" w:hAnsi="宋体"/>
                <w:color w:val="000000"/>
                <w:szCs w:val="24"/>
              </w:rPr>
              <w:t>包括患者基本信息、患者病历信息、订单状态等</w:t>
            </w:r>
          </w:p>
        </w:tc>
      </w:tr>
      <w:tr w14:paraId="0CAB823C">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DB6CC28">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639A06A9">
            <w:pPr>
              <w:widowControl/>
              <w:jc w:val="center"/>
              <w:rPr>
                <w:rFonts w:hint="eastAsia" w:ascii="宋体" w:hAnsi="宋体" w:cs="宋体"/>
                <w:kern w:val="0"/>
                <w:szCs w:val="24"/>
              </w:rPr>
            </w:pPr>
            <w:r>
              <w:rPr>
                <w:rFonts w:hint="eastAsia" w:ascii="宋体" w:hAnsi="宋体" w:cs="宋体"/>
                <w:kern w:val="0"/>
                <w:szCs w:val="24"/>
              </w:rPr>
              <w:t>检查检验开单</w:t>
            </w:r>
          </w:p>
        </w:tc>
        <w:tc>
          <w:tcPr>
            <w:tcW w:w="1556" w:type="dxa"/>
            <w:tcBorders>
              <w:top w:val="nil"/>
              <w:left w:val="nil"/>
              <w:bottom w:val="single" w:color="auto" w:sz="4" w:space="0"/>
              <w:right w:val="single" w:color="auto" w:sz="4" w:space="0"/>
            </w:tcBorders>
            <w:noWrap w:val="0"/>
            <w:vAlign w:val="center"/>
          </w:tcPr>
          <w:p w14:paraId="36A7742E">
            <w:pPr>
              <w:widowControl/>
              <w:jc w:val="center"/>
              <w:rPr>
                <w:rFonts w:hint="eastAsia" w:ascii="宋体" w:hAnsi="宋体" w:cs="宋体"/>
                <w:kern w:val="0"/>
                <w:szCs w:val="24"/>
              </w:rPr>
            </w:pPr>
            <w:r>
              <w:rPr>
                <w:rFonts w:hint="eastAsia" w:ascii="宋体" w:hAnsi="宋体"/>
                <w:color w:val="000000"/>
                <w:szCs w:val="24"/>
              </w:rPr>
              <w:t>检验、检查</w:t>
            </w:r>
          </w:p>
        </w:tc>
        <w:tc>
          <w:tcPr>
            <w:tcW w:w="8440" w:type="dxa"/>
            <w:tcBorders>
              <w:top w:val="nil"/>
              <w:left w:val="nil"/>
              <w:bottom w:val="single" w:color="auto" w:sz="4" w:space="0"/>
              <w:right w:val="single" w:color="auto" w:sz="4" w:space="0"/>
            </w:tcBorders>
            <w:noWrap w:val="0"/>
            <w:vAlign w:val="center"/>
          </w:tcPr>
          <w:p w14:paraId="2FABB6EA">
            <w:pPr>
              <w:widowControl/>
              <w:ind w:firstLine="0"/>
              <w:jc w:val="left"/>
              <w:rPr>
                <w:rFonts w:hint="eastAsia" w:ascii="宋体" w:hAnsi="宋体" w:cs="宋体"/>
                <w:kern w:val="0"/>
                <w:szCs w:val="24"/>
              </w:rPr>
            </w:pPr>
            <w:r>
              <w:rPr>
                <w:rFonts w:hint="eastAsia" w:ascii="宋体" w:hAnsi="宋体"/>
                <w:color w:val="000000"/>
                <w:szCs w:val="24"/>
              </w:rPr>
              <w:t>支持医生根据患者病情开设检验、检查申请单，并自动生成CA签名</w:t>
            </w:r>
          </w:p>
        </w:tc>
      </w:tr>
      <w:tr w14:paraId="22E0985F">
        <w:tblPrEx>
          <w:tblCellMar>
            <w:top w:w="0" w:type="dxa"/>
            <w:left w:w="108" w:type="dxa"/>
            <w:bottom w:w="0" w:type="dxa"/>
            <w:right w:w="108" w:type="dxa"/>
          </w:tblCellMar>
        </w:tblPrEx>
        <w:trPr>
          <w:trHeight w:val="310" w:hRule="atLeast"/>
        </w:trPr>
        <w:tc>
          <w:tcPr>
            <w:tcW w:w="1412" w:type="dxa"/>
            <w:vMerge w:val="restart"/>
            <w:tcBorders>
              <w:top w:val="nil"/>
              <w:left w:val="single" w:color="auto" w:sz="4" w:space="0"/>
              <w:bottom w:val="single" w:color="auto" w:sz="4" w:space="0"/>
              <w:right w:val="single" w:color="auto" w:sz="4" w:space="0"/>
            </w:tcBorders>
            <w:shd w:val="clear" w:color="auto" w:fill="auto"/>
            <w:noWrap w:val="0"/>
            <w:vAlign w:val="center"/>
          </w:tcPr>
          <w:p w14:paraId="31658BBC">
            <w:pPr>
              <w:widowControl/>
              <w:jc w:val="center"/>
              <w:rPr>
                <w:rFonts w:hint="eastAsia" w:ascii="宋体" w:hAnsi="宋体" w:cs="宋体"/>
                <w:kern w:val="0"/>
                <w:szCs w:val="24"/>
              </w:rPr>
            </w:pPr>
            <w:r>
              <w:rPr>
                <w:rFonts w:hint="eastAsia" w:ascii="宋体" w:hAnsi="宋体" w:cs="宋体"/>
                <w:kern w:val="0"/>
                <w:szCs w:val="24"/>
              </w:rPr>
              <w:t>药师端</w:t>
            </w:r>
          </w:p>
        </w:tc>
        <w:tc>
          <w:tcPr>
            <w:tcW w:w="865" w:type="dxa"/>
            <w:tcBorders>
              <w:top w:val="nil"/>
              <w:left w:val="nil"/>
              <w:bottom w:val="single" w:color="auto" w:sz="4" w:space="0"/>
              <w:right w:val="single" w:color="auto" w:sz="4" w:space="0"/>
            </w:tcBorders>
            <w:shd w:val="clear" w:color="auto" w:fill="auto"/>
            <w:noWrap w:val="0"/>
            <w:vAlign w:val="center"/>
          </w:tcPr>
          <w:p w14:paraId="39BD91C3">
            <w:pPr>
              <w:widowControl/>
              <w:jc w:val="center"/>
              <w:rPr>
                <w:rFonts w:hint="eastAsia" w:ascii="宋体" w:hAnsi="宋体" w:cs="宋体"/>
                <w:kern w:val="0"/>
                <w:szCs w:val="24"/>
              </w:rPr>
            </w:pPr>
            <w:r>
              <w:rPr>
                <w:rFonts w:hint="eastAsia" w:ascii="宋体" w:hAnsi="宋体" w:cs="宋体"/>
                <w:kern w:val="0"/>
                <w:szCs w:val="24"/>
              </w:rPr>
              <w:t>处方查询</w:t>
            </w:r>
          </w:p>
        </w:tc>
        <w:tc>
          <w:tcPr>
            <w:tcW w:w="1556" w:type="dxa"/>
            <w:tcBorders>
              <w:top w:val="nil"/>
              <w:left w:val="nil"/>
              <w:bottom w:val="single" w:color="auto" w:sz="4" w:space="0"/>
              <w:right w:val="single" w:color="auto" w:sz="4" w:space="0"/>
            </w:tcBorders>
            <w:noWrap w:val="0"/>
            <w:vAlign w:val="center"/>
          </w:tcPr>
          <w:p w14:paraId="711CAD14">
            <w:pPr>
              <w:widowControl/>
              <w:jc w:val="center"/>
              <w:rPr>
                <w:rFonts w:hint="eastAsia" w:ascii="宋体" w:hAnsi="宋体" w:cs="宋体"/>
                <w:kern w:val="0"/>
                <w:szCs w:val="24"/>
              </w:rPr>
            </w:pPr>
            <w:r>
              <w:rPr>
                <w:rFonts w:hint="eastAsia" w:ascii="宋体" w:hAnsi="宋体"/>
                <w:color w:val="000000"/>
                <w:szCs w:val="24"/>
              </w:rPr>
              <w:t>处方查询</w:t>
            </w:r>
          </w:p>
        </w:tc>
        <w:tc>
          <w:tcPr>
            <w:tcW w:w="8440" w:type="dxa"/>
            <w:tcBorders>
              <w:top w:val="nil"/>
              <w:left w:val="nil"/>
              <w:bottom w:val="single" w:color="auto" w:sz="4" w:space="0"/>
              <w:right w:val="single" w:color="auto" w:sz="4" w:space="0"/>
            </w:tcBorders>
            <w:noWrap w:val="0"/>
            <w:vAlign w:val="center"/>
          </w:tcPr>
          <w:p w14:paraId="2DA9036D">
            <w:pPr>
              <w:widowControl/>
              <w:ind w:firstLine="0"/>
              <w:jc w:val="left"/>
              <w:rPr>
                <w:rFonts w:hint="eastAsia" w:ascii="宋体" w:hAnsi="宋体" w:cs="宋体"/>
                <w:kern w:val="0"/>
                <w:szCs w:val="24"/>
              </w:rPr>
            </w:pPr>
            <w:r>
              <w:rPr>
                <w:rFonts w:hint="eastAsia" w:ascii="宋体" w:hAnsi="宋体"/>
                <w:color w:val="000000"/>
                <w:szCs w:val="24"/>
              </w:rPr>
              <w:t>支持药师查看患者处方详情，根据处方配药；</w:t>
            </w:r>
          </w:p>
        </w:tc>
      </w:tr>
      <w:tr w14:paraId="3B419495">
        <w:tblPrEx>
          <w:tblCellMar>
            <w:top w:w="0" w:type="dxa"/>
            <w:left w:w="108" w:type="dxa"/>
            <w:bottom w:w="0" w:type="dxa"/>
            <w:right w:w="108" w:type="dxa"/>
          </w:tblCellMar>
        </w:tblPrEx>
        <w:trPr>
          <w:trHeight w:val="310" w:hRule="atLeast"/>
        </w:trPr>
        <w:tc>
          <w:tcPr>
            <w:tcW w:w="14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4CC090">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59B7450F">
            <w:pPr>
              <w:widowControl/>
              <w:jc w:val="center"/>
              <w:rPr>
                <w:rFonts w:hint="eastAsia" w:ascii="宋体" w:hAnsi="宋体" w:cs="宋体"/>
                <w:kern w:val="0"/>
                <w:szCs w:val="24"/>
              </w:rPr>
            </w:pPr>
            <w:r>
              <w:rPr>
                <w:rFonts w:hint="eastAsia" w:ascii="宋体" w:hAnsi="宋体" w:cs="宋体"/>
                <w:kern w:val="0"/>
                <w:szCs w:val="24"/>
              </w:rPr>
              <w:t>处方审核</w:t>
            </w:r>
          </w:p>
        </w:tc>
        <w:tc>
          <w:tcPr>
            <w:tcW w:w="1556" w:type="dxa"/>
            <w:tcBorders>
              <w:top w:val="nil"/>
              <w:left w:val="nil"/>
              <w:bottom w:val="single" w:color="auto" w:sz="4" w:space="0"/>
              <w:right w:val="single" w:color="auto" w:sz="4" w:space="0"/>
            </w:tcBorders>
            <w:noWrap w:val="0"/>
            <w:vAlign w:val="center"/>
          </w:tcPr>
          <w:p w14:paraId="0024FB68">
            <w:pPr>
              <w:widowControl/>
              <w:jc w:val="center"/>
              <w:rPr>
                <w:rFonts w:hint="eastAsia" w:ascii="宋体" w:hAnsi="宋体" w:cs="宋体"/>
                <w:kern w:val="0"/>
                <w:szCs w:val="24"/>
              </w:rPr>
            </w:pPr>
            <w:r>
              <w:rPr>
                <w:rFonts w:hint="eastAsia" w:ascii="宋体" w:hAnsi="宋体"/>
                <w:color w:val="000000"/>
                <w:szCs w:val="24"/>
              </w:rPr>
              <w:t>处方审核</w:t>
            </w:r>
          </w:p>
        </w:tc>
        <w:tc>
          <w:tcPr>
            <w:tcW w:w="8440" w:type="dxa"/>
            <w:tcBorders>
              <w:top w:val="nil"/>
              <w:left w:val="nil"/>
              <w:bottom w:val="single" w:color="auto" w:sz="4" w:space="0"/>
              <w:right w:val="single" w:color="auto" w:sz="4" w:space="0"/>
            </w:tcBorders>
            <w:noWrap w:val="0"/>
            <w:vAlign w:val="center"/>
          </w:tcPr>
          <w:p w14:paraId="109B5189">
            <w:pPr>
              <w:widowControl/>
              <w:ind w:firstLine="0"/>
              <w:jc w:val="left"/>
              <w:rPr>
                <w:rFonts w:hint="eastAsia" w:ascii="宋体" w:hAnsi="宋体" w:cs="宋体"/>
                <w:kern w:val="0"/>
                <w:szCs w:val="24"/>
              </w:rPr>
            </w:pPr>
            <w:r>
              <w:rPr>
                <w:rFonts w:hint="eastAsia" w:ascii="宋体" w:hAnsi="宋体"/>
                <w:color w:val="000000"/>
                <w:szCs w:val="24"/>
              </w:rPr>
              <w:t>支持药师对处方进行审核，支持驳回和审核通过两种流程；</w:t>
            </w:r>
          </w:p>
        </w:tc>
      </w:tr>
      <w:tr w14:paraId="0CC01549">
        <w:tblPrEx>
          <w:tblCellMar>
            <w:top w:w="0" w:type="dxa"/>
            <w:left w:w="108" w:type="dxa"/>
            <w:bottom w:w="0" w:type="dxa"/>
            <w:right w:w="108" w:type="dxa"/>
          </w:tblCellMar>
        </w:tblPrEx>
        <w:trPr>
          <w:trHeight w:val="310" w:hRule="atLeast"/>
        </w:trPr>
        <w:tc>
          <w:tcPr>
            <w:tcW w:w="14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6A3CBE">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7401C4E7">
            <w:pPr>
              <w:widowControl/>
              <w:jc w:val="center"/>
              <w:rPr>
                <w:rFonts w:hint="eastAsia" w:ascii="宋体" w:hAnsi="宋体" w:cs="宋体"/>
                <w:kern w:val="0"/>
                <w:szCs w:val="24"/>
              </w:rPr>
            </w:pPr>
            <w:r>
              <w:rPr>
                <w:rFonts w:hint="eastAsia" w:ascii="宋体" w:hAnsi="宋体" w:cs="宋体"/>
                <w:kern w:val="0"/>
                <w:szCs w:val="24"/>
              </w:rPr>
              <w:t>病历查看</w:t>
            </w:r>
          </w:p>
        </w:tc>
        <w:tc>
          <w:tcPr>
            <w:tcW w:w="1556" w:type="dxa"/>
            <w:tcBorders>
              <w:top w:val="nil"/>
              <w:left w:val="nil"/>
              <w:bottom w:val="single" w:color="auto" w:sz="4" w:space="0"/>
              <w:right w:val="single" w:color="auto" w:sz="4" w:space="0"/>
            </w:tcBorders>
            <w:noWrap w:val="0"/>
            <w:vAlign w:val="center"/>
          </w:tcPr>
          <w:p w14:paraId="7A409997">
            <w:pPr>
              <w:widowControl/>
              <w:jc w:val="center"/>
              <w:rPr>
                <w:rFonts w:hint="eastAsia" w:ascii="宋体" w:hAnsi="宋体" w:cs="宋体"/>
                <w:kern w:val="0"/>
                <w:szCs w:val="24"/>
              </w:rPr>
            </w:pPr>
            <w:r>
              <w:rPr>
                <w:rFonts w:hint="eastAsia" w:ascii="宋体" w:hAnsi="宋体"/>
                <w:color w:val="000000"/>
                <w:szCs w:val="24"/>
              </w:rPr>
              <w:t>病历查看</w:t>
            </w:r>
          </w:p>
        </w:tc>
        <w:tc>
          <w:tcPr>
            <w:tcW w:w="8440" w:type="dxa"/>
            <w:tcBorders>
              <w:top w:val="nil"/>
              <w:left w:val="nil"/>
              <w:bottom w:val="single" w:color="auto" w:sz="4" w:space="0"/>
              <w:right w:val="single" w:color="auto" w:sz="4" w:space="0"/>
            </w:tcBorders>
            <w:noWrap w:val="0"/>
            <w:vAlign w:val="center"/>
          </w:tcPr>
          <w:p w14:paraId="1860262C">
            <w:pPr>
              <w:widowControl/>
              <w:ind w:firstLine="0"/>
              <w:jc w:val="left"/>
              <w:rPr>
                <w:rFonts w:hint="eastAsia" w:ascii="宋体" w:hAnsi="宋体" w:cs="宋体"/>
                <w:kern w:val="0"/>
                <w:szCs w:val="24"/>
              </w:rPr>
            </w:pPr>
            <w:r>
              <w:rPr>
                <w:rFonts w:hint="eastAsia" w:ascii="宋体" w:hAnsi="宋体"/>
                <w:color w:val="000000"/>
                <w:szCs w:val="24"/>
              </w:rPr>
              <w:t>支持药师查看病人病历列表，关联处方审核的状态，支持根据病历关联处方查看；</w:t>
            </w:r>
          </w:p>
        </w:tc>
      </w:tr>
      <w:tr w14:paraId="1E2F908F">
        <w:tblPrEx>
          <w:tblCellMar>
            <w:top w:w="0" w:type="dxa"/>
            <w:left w:w="108" w:type="dxa"/>
            <w:bottom w:w="0" w:type="dxa"/>
            <w:right w:w="108" w:type="dxa"/>
          </w:tblCellMar>
        </w:tblPrEx>
        <w:trPr>
          <w:trHeight w:val="310" w:hRule="atLeast"/>
        </w:trPr>
        <w:tc>
          <w:tcPr>
            <w:tcW w:w="14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04C8BE">
            <w:pPr>
              <w:widowControl/>
              <w:jc w:val="center"/>
              <w:rPr>
                <w:rFonts w:hint="eastAsia" w:ascii="宋体" w:hAnsi="宋体" w:cs="宋体"/>
                <w:kern w:val="0"/>
                <w:szCs w:val="24"/>
              </w:rPr>
            </w:pPr>
          </w:p>
        </w:tc>
        <w:tc>
          <w:tcPr>
            <w:tcW w:w="865" w:type="dxa"/>
            <w:tcBorders>
              <w:top w:val="nil"/>
              <w:left w:val="nil"/>
              <w:bottom w:val="single" w:color="auto" w:sz="4" w:space="0"/>
              <w:right w:val="single" w:color="auto" w:sz="4" w:space="0"/>
            </w:tcBorders>
            <w:shd w:val="clear" w:color="auto" w:fill="auto"/>
            <w:noWrap w:val="0"/>
            <w:vAlign w:val="center"/>
          </w:tcPr>
          <w:p w14:paraId="0FD8AC27">
            <w:pPr>
              <w:widowControl/>
              <w:jc w:val="center"/>
              <w:rPr>
                <w:rFonts w:hint="eastAsia" w:ascii="宋体" w:hAnsi="宋体" w:cs="宋体"/>
                <w:kern w:val="0"/>
                <w:szCs w:val="24"/>
              </w:rPr>
            </w:pPr>
            <w:r>
              <w:rPr>
                <w:rFonts w:hint="eastAsia" w:ascii="宋体" w:hAnsi="宋体" w:cs="宋体"/>
                <w:kern w:val="0"/>
                <w:szCs w:val="24"/>
              </w:rPr>
              <w:t>审方记录</w:t>
            </w:r>
          </w:p>
        </w:tc>
        <w:tc>
          <w:tcPr>
            <w:tcW w:w="1556" w:type="dxa"/>
            <w:tcBorders>
              <w:top w:val="nil"/>
              <w:left w:val="nil"/>
              <w:bottom w:val="single" w:color="auto" w:sz="4" w:space="0"/>
              <w:right w:val="single" w:color="auto" w:sz="4" w:space="0"/>
            </w:tcBorders>
            <w:noWrap w:val="0"/>
            <w:vAlign w:val="center"/>
          </w:tcPr>
          <w:p w14:paraId="63EF5297">
            <w:pPr>
              <w:widowControl/>
              <w:jc w:val="center"/>
              <w:rPr>
                <w:rFonts w:hint="eastAsia" w:ascii="宋体" w:hAnsi="宋体" w:cs="宋体"/>
                <w:kern w:val="0"/>
                <w:szCs w:val="24"/>
              </w:rPr>
            </w:pPr>
            <w:r>
              <w:rPr>
                <w:rFonts w:hint="eastAsia" w:ascii="宋体" w:hAnsi="宋体"/>
                <w:color w:val="000000"/>
                <w:szCs w:val="24"/>
              </w:rPr>
              <w:t>审方记录</w:t>
            </w:r>
          </w:p>
        </w:tc>
        <w:tc>
          <w:tcPr>
            <w:tcW w:w="8440" w:type="dxa"/>
            <w:tcBorders>
              <w:top w:val="nil"/>
              <w:left w:val="nil"/>
              <w:bottom w:val="single" w:color="auto" w:sz="4" w:space="0"/>
              <w:right w:val="single" w:color="auto" w:sz="4" w:space="0"/>
            </w:tcBorders>
            <w:noWrap w:val="0"/>
            <w:vAlign w:val="center"/>
          </w:tcPr>
          <w:p w14:paraId="2815AED5">
            <w:pPr>
              <w:widowControl/>
              <w:ind w:firstLine="0"/>
              <w:jc w:val="left"/>
              <w:rPr>
                <w:rFonts w:hint="eastAsia" w:ascii="宋体" w:hAnsi="宋体" w:cs="宋体"/>
                <w:kern w:val="0"/>
                <w:szCs w:val="24"/>
              </w:rPr>
            </w:pPr>
            <w:r>
              <w:rPr>
                <w:rFonts w:hint="eastAsia" w:ascii="宋体" w:hAnsi="宋体"/>
                <w:color w:val="000000"/>
                <w:szCs w:val="24"/>
              </w:rPr>
              <w:t>记录审方的列表查询；</w:t>
            </w:r>
          </w:p>
        </w:tc>
      </w:tr>
      <w:tr w14:paraId="3539C323">
        <w:tblPrEx>
          <w:tblCellMar>
            <w:top w:w="0" w:type="dxa"/>
            <w:left w:w="108" w:type="dxa"/>
            <w:bottom w:w="0" w:type="dxa"/>
            <w:right w:w="108" w:type="dxa"/>
          </w:tblCellMar>
        </w:tblPrEx>
        <w:trPr>
          <w:trHeight w:val="310" w:hRule="atLeast"/>
        </w:trPr>
        <w:tc>
          <w:tcPr>
            <w:tcW w:w="1412" w:type="dxa"/>
            <w:vMerge w:val="restart"/>
            <w:tcBorders>
              <w:top w:val="nil"/>
              <w:left w:val="single" w:color="auto" w:sz="4" w:space="0"/>
              <w:right w:val="single" w:color="auto" w:sz="4" w:space="0"/>
            </w:tcBorders>
            <w:shd w:val="clear" w:color="auto" w:fill="auto"/>
            <w:noWrap w:val="0"/>
            <w:vAlign w:val="center"/>
          </w:tcPr>
          <w:p w14:paraId="60F48F56">
            <w:pPr>
              <w:widowControl/>
              <w:jc w:val="center"/>
              <w:rPr>
                <w:rFonts w:hint="eastAsia" w:ascii="宋体" w:hAnsi="宋体" w:cs="宋体"/>
                <w:kern w:val="0"/>
                <w:szCs w:val="24"/>
              </w:rPr>
            </w:pPr>
            <w:r>
              <w:rPr>
                <w:rFonts w:hint="eastAsia" w:ascii="宋体" w:hAnsi="宋体" w:cs="宋体"/>
                <w:kern w:val="0"/>
                <w:szCs w:val="24"/>
              </w:rPr>
              <w:t>管理端</w:t>
            </w:r>
          </w:p>
        </w:tc>
        <w:tc>
          <w:tcPr>
            <w:tcW w:w="865" w:type="dxa"/>
            <w:vMerge w:val="restart"/>
            <w:tcBorders>
              <w:top w:val="nil"/>
              <w:left w:val="nil"/>
              <w:right w:val="single" w:color="auto" w:sz="4" w:space="0"/>
            </w:tcBorders>
            <w:shd w:val="clear" w:color="auto" w:fill="auto"/>
            <w:noWrap w:val="0"/>
            <w:vAlign w:val="center"/>
          </w:tcPr>
          <w:p w14:paraId="1AEA7754">
            <w:pPr>
              <w:widowControl/>
              <w:jc w:val="center"/>
              <w:rPr>
                <w:rFonts w:hint="eastAsia" w:ascii="宋体" w:hAnsi="宋体" w:cs="宋体"/>
                <w:kern w:val="0"/>
                <w:szCs w:val="24"/>
              </w:rPr>
            </w:pPr>
            <w:r>
              <w:rPr>
                <w:rFonts w:hint="eastAsia" w:ascii="宋体" w:hAnsi="宋体" w:cs="宋体"/>
                <w:kern w:val="0"/>
                <w:szCs w:val="24"/>
              </w:rPr>
              <w:t>字典配置</w:t>
            </w:r>
          </w:p>
        </w:tc>
        <w:tc>
          <w:tcPr>
            <w:tcW w:w="1556" w:type="dxa"/>
            <w:tcBorders>
              <w:top w:val="nil"/>
              <w:left w:val="nil"/>
              <w:bottom w:val="single" w:color="auto" w:sz="4" w:space="0"/>
              <w:right w:val="single" w:color="auto" w:sz="4" w:space="0"/>
            </w:tcBorders>
            <w:noWrap w:val="0"/>
            <w:vAlign w:val="center"/>
          </w:tcPr>
          <w:p w14:paraId="329F67A0">
            <w:pPr>
              <w:widowControl/>
              <w:jc w:val="center"/>
              <w:rPr>
                <w:rFonts w:hint="eastAsia" w:ascii="宋体" w:hAnsi="宋体" w:cs="宋体"/>
                <w:kern w:val="0"/>
                <w:szCs w:val="24"/>
              </w:rPr>
            </w:pPr>
            <w:r>
              <w:rPr>
                <w:rFonts w:hint="eastAsia" w:ascii="宋体" w:hAnsi="宋体"/>
                <w:color w:val="000000"/>
                <w:szCs w:val="24"/>
              </w:rPr>
              <w:t>药品目录</w:t>
            </w:r>
          </w:p>
        </w:tc>
        <w:tc>
          <w:tcPr>
            <w:tcW w:w="8440" w:type="dxa"/>
            <w:tcBorders>
              <w:top w:val="nil"/>
              <w:left w:val="nil"/>
              <w:bottom w:val="single" w:color="auto" w:sz="4" w:space="0"/>
              <w:right w:val="single" w:color="auto" w:sz="4" w:space="0"/>
            </w:tcBorders>
            <w:noWrap w:val="0"/>
            <w:vAlign w:val="center"/>
          </w:tcPr>
          <w:p w14:paraId="396509F1">
            <w:pPr>
              <w:widowControl/>
              <w:ind w:firstLine="0"/>
              <w:jc w:val="left"/>
              <w:rPr>
                <w:rFonts w:hint="eastAsia" w:ascii="宋体" w:hAnsi="宋体" w:cs="宋体"/>
                <w:kern w:val="0"/>
                <w:szCs w:val="24"/>
              </w:rPr>
            </w:pPr>
            <w:r>
              <w:rPr>
                <w:rFonts w:hint="eastAsia" w:ascii="宋体" w:hAnsi="宋体"/>
                <w:color w:val="000000"/>
                <w:szCs w:val="24"/>
              </w:rPr>
              <w:t>互联网医院药品目录维护（含西药、成药、草药），支持与HIS系统同步药品信息</w:t>
            </w:r>
          </w:p>
        </w:tc>
      </w:tr>
      <w:tr w14:paraId="0ED15EDC">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758C561">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45EFAA7F">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71A7523A">
            <w:pPr>
              <w:widowControl/>
              <w:jc w:val="center"/>
              <w:rPr>
                <w:rFonts w:hint="eastAsia" w:ascii="宋体" w:hAnsi="宋体" w:cs="宋体"/>
                <w:kern w:val="0"/>
                <w:szCs w:val="24"/>
              </w:rPr>
            </w:pPr>
            <w:r>
              <w:rPr>
                <w:rFonts w:hint="eastAsia" w:ascii="宋体" w:hAnsi="宋体"/>
                <w:color w:val="000000"/>
                <w:szCs w:val="24"/>
              </w:rPr>
              <w:t>项目目录</w:t>
            </w:r>
          </w:p>
        </w:tc>
        <w:tc>
          <w:tcPr>
            <w:tcW w:w="8440" w:type="dxa"/>
            <w:tcBorders>
              <w:top w:val="nil"/>
              <w:left w:val="nil"/>
              <w:bottom w:val="single" w:color="auto" w:sz="4" w:space="0"/>
              <w:right w:val="single" w:color="auto" w:sz="4" w:space="0"/>
            </w:tcBorders>
            <w:noWrap w:val="0"/>
            <w:vAlign w:val="center"/>
          </w:tcPr>
          <w:p w14:paraId="765F2D14">
            <w:pPr>
              <w:widowControl/>
              <w:ind w:firstLine="0"/>
              <w:jc w:val="left"/>
              <w:rPr>
                <w:rFonts w:hint="eastAsia" w:ascii="宋体" w:hAnsi="宋体" w:cs="宋体"/>
                <w:kern w:val="0"/>
                <w:szCs w:val="24"/>
              </w:rPr>
            </w:pPr>
            <w:r>
              <w:rPr>
                <w:rFonts w:hint="eastAsia" w:ascii="宋体" w:hAnsi="宋体"/>
                <w:color w:val="000000"/>
                <w:szCs w:val="24"/>
              </w:rPr>
              <w:t>互联网医院项目目录维护，含耗材、检验、检查、治疗项目等，支持与HIS系统同步</w:t>
            </w:r>
          </w:p>
        </w:tc>
      </w:tr>
      <w:tr w14:paraId="3B41223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8AFA338">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9593E37">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7CFEA4C2">
            <w:pPr>
              <w:widowControl/>
              <w:jc w:val="center"/>
              <w:rPr>
                <w:rFonts w:hint="eastAsia" w:ascii="宋体" w:hAnsi="宋体" w:cs="宋体"/>
                <w:kern w:val="0"/>
                <w:szCs w:val="24"/>
              </w:rPr>
            </w:pPr>
            <w:r>
              <w:rPr>
                <w:rFonts w:hint="eastAsia" w:ascii="宋体" w:hAnsi="宋体"/>
                <w:color w:val="000000"/>
                <w:szCs w:val="24"/>
              </w:rPr>
              <w:t>科室目录</w:t>
            </w:r>
          </w:p>
        </w:tc>
        <w:tc>
          <w:tcPr>
            <w:tcW w:w="8440" w:type="dxa"/>
            <w:tcBorders>
              <w:top w:val="nil"/>
              <w:left w:val="nil"/>
              <w:bottom w:val="single" w:color="auto" w:sz="4" w:space="0"/>
              <w:right w:val="single" w:color="auto" w:sz="4" w:space="0"/>
            </w:tcBorders>
            <w:noWrap w:val="0"/>
            <w:vAlign w:val="center"/>
          </w:tcPr>
          <w:p w14:paraId="3E66B8B2">
            <w:pPr>
              <w:widowControl/>
              <w:ind w:firstLine="0"/>
              <w:jc w:val="left"/>
              <w:rPr>
                <w:rFonts w:hint="eastAsia" w:ascii="宋体" w:hAnsi="宋体" w:cs="宋体"/>
                <w:kern w:val="0"/>
                <w:szCs w:val="24"/>
              </w:rPr>
            </w:pPr>
            <w:r>
              <w:rPr>
                <w:rFonts w:hint="eastAsia" w:ascii="宋体" w:hAnsi="宋体"/>
                <w:color w:val="000000"/>
                <w:szCs w:val="24"/>
              </w:rPr>
              <w:t>互联网医院科室目录维护，包含一级科室、二级科室、亚专业</w:t>
            </w:r>
          </w:p>
        </w:tc>
      </w:tr>
      <w:tr w14:paraId="12E5C90F">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B3B4A83">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489E7941">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32035CF7">
            <w:pPr>
              <w:widowControl/>
              <w:jc w:val="center"/>
              <w:rPr>
                <w:rFonts w:hint="eastAsia" w:ascii="宋体" w:hAnsi="宋体" w:cs="宋体"/>
                <w:kern w:val="0"/>
                <w:szCs w:val="24"/>
              </w:rPr>
            </w:pPr>
            <w:r>
              <w:rPr>
                <w:rFonts w:hint="eastAsia" w:ascii="宋体" w:hAnsi="宋体"/>
                <w:color w:val="000000"/>
                <w:szCs w:val="24"/>
              </w:rPr>
              <w:t>人员目录</w:t>
            </w:r>
          </w:p>
        </w:tc>
        <w:tc>
          <w:tcPr>
            <w:tcW w:w="8440" w:type="dxa"/>
            <w:tcBorders>
              <w:top w:val="nil"/>
              <w:left w:val="nil"/>
              <w:bottom w:val="single" w:color="auto" w:sz="4" w:space="0"/>
              <w:right w:val="single" w:color="auto" w:sz="4" w:space="0"/>
            </w:tcBorders>
            <w:noWrap w:val="0"/>
            <w:vAlign w:val="center"/>
          </w:tcPr>
          <w:p w14:paraId="78797C4A">
            <w:pPr>
              <w:widowControl/>
              <w:ind w:firstLine="0"/>
              <w:jc w:val="left"/>
              <w:rPr>
                <w:rFonts w:hint="eastAsia" w:ascii="宋体" w:hAnsi="宋体" w:cs="宋体"/>
                <w:kern w:val="0"/>
                <w:szCs w:val="24"/>
              </w:rPr>
            </w:pPr>
            <w:r>
              <w:rPr>
                <w:rFonts w:hint="eastAsia" w:ascii="宋体" w:hAnsi="宋体"/>
                <w:color w:val="000000"/>
                <w:szCs w:val="24"/>
              </w:rPr>
              <w:t>互联网医院医护人员目录维护</w:t>
            </w:r>
          </w:p>
        </w:tc>
      </w:tr>
      <w:tr w14:paraId="2AEDEA0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5D149B2">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4FBC9E7C">
            <w:pPr>
              <w:widowControl/>
              <w:jc w:val="center"/>
              <w:rPr>
                <w:rFonts w:hint="eastAsia" w:ascii="宋体" w:hAnsi="宋体" w:cs="宋体"/>
                <w:kern w:val="0"/>
                <w:szCs w:val="24"/>
              </w:rPr>
            </w:pPr>
            <w:r>
              <w:rPr>
                <w:rFonts w:hint="eastAsia" w:ascii="宋体" w:hAnsi="宋体" w:cs="宋体"/>
                <w:kern w:val="0"/>
                <w:szCs w:val="24"/>
              </w:rPr>
              <w:t>用户管理</w:t>
            </w:r>
          </w:p>
        </w:tc>
        <w:tc>
          <w:tcPr>
            <w:tcW w:w="1556" w:type="dxa"/>
            <w:tcBorders>
              <w:top w:val="nil"/>
              <w:left w:val="nil"/>
              <w:bottom w:val="single" w:color="auto" w:sz="4" w:space="0"/>
              <w:right w:val="single" w:color="auto" w:sz="4" w:space="0"/>
            </w:tcBorders>
            <w:noWrap w:val="0"/>
            <w:vAlign w:val="center"/>
          </w:tcPr>
          <w:p w14:paraId="16B94B9A">
            <w:pPr>
              <w:widowControl/>
              <w:jc w:val="center"/>
              <w:rPr>
                <w:rFonts w:hint="eastAsia" w:ascii="宋体" w:hAnsi="宋体" w:cs="宋体"/>
                <w:kern w:val="0"/>
                <w:szCs w:val="24"/>
              </w:rPr>
            </w:pPr>
            <w:r>
              <w:rPr>
                <w:rFonts w:hint="eastAsia" w:ascii="宋体" w:hAnsi="宋体"/>
                <w:color w:val="000000"/>
                <w:szCs w:val="24"/>
              </w:rPr>
              <w:t>权限管理</w:t>
            </w:r>
          </w:p>
        </w:tc>
        <w:tc>
          <w:tcPr>
            <w:tcW w:w="8440" w:type="dxa"/>
            <w:tcBorders>
              <w:top w:val="nil"/>
              <w:left w:val="nil"/>
              <w:bottom w:val="single" w:color="auto" w:sz="4" w:space="0"/>
              <w:right w:val="single" w:color="auto" w:sz="4" w:space="0"/>
            </w:tcBorders>
            <w:noWrap w:val="0"/>
            <w:vAlign w:val="center"/>
          </w:tcPr>
          <w:p w14:paraId="335F0D44">
            <w:pPr>
              <w:widowControl/>
              <w:ind w:firstLine="0"/>
              <w:jc w:val="left"/>
              <w:rPr>
                <w:rFonts w:hint="eastAsia" w:ascii="宋体" w:hAnsi="宋体" w:cs="宋体"/>
                <w:kern w:val="0"/>
                <w:szCs w:val="24"/>
              </w:rPr>
            </w:pPr>
            <w:r>
              <w:rPr>
                <w:rFonts w:hint="eastAsia" w:ascii="宋体" w:hAnsi="宋体"/>
                <w:color w:val="000000"/>
                <w:szCs w:val="24"/>
              </w:rPr>
              <w:t>提供系统的权限管理，实现通过角色对权限进行分配；通过角色对菜单、操作的权限分配；</w:t>
            </w:r>
          </w:p>
        </w:tc>
      </w:tr>
      <w:tr w14:paraId="7F5AECB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74FC37D8">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670B624A">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0AB86761">
            <w:pPr>
              <w:widowControl/>
              <w:jc w:val="center"/>
              <w:rPr>
                <w:rFonts w:hint="eastAsia" w:ascii="宋体" w:hAnsi="宋体" w:cs="宋体"/>
                <w:kern w:val="0"/>
                <w:szCs w:val="24"/>
              </w:rPr>
            </w:pPr>
            <w:r>
              <w:rPr>
                <w:rFonts w:hint="eastAsia" w:ascii="宋体" w:hAnsi="宋体"/>
                <w:color w:val="000000"/>
                <w:szCs w:val="24"/>
              </w:rPr>
              <w:t>角色管理</w:t>
            </w:r>
          </w:p>
        </w:tc>
        <w:tc>
          <w:tcPr>
            <w:tcW w:w="8440" w:type="dxa"/>
            <w:tcBorders>
              <w:top w:val="nil"/>
              <w:left w:val="nil"/>
              <w:bottom w:val="single" w:color="auto" w:sz="4" w:space="0"/>
              <w:right w:val="single" w:color="auto" w:sz="4" w:space="0"/>
            </w:tcBorders>
            <w:noWrap w:val="0"/>
            <w:vAlign w:val="center"/>
          </w:tcPr>
          <w:p w14:paraId="3337436B">
            <w:pPr>
              <w:widowControl/>
              <w:ind w:firstLine="0"/>
              <w:jc w:val="left"/>
              <w:rPr>
                <w:rFonts w:hint="eastAsia" w:ascii="宋体" w:hAnsi="宋体" w:cs="宋体"/>
                <w:kern w:val="0"/>
                <w:szCs w:val="24"/>
              </w:rPr>
            </w:pPr>
            <w:r>
              <w:rPr>
                <w:rFonts w:hint="eastAsia" w:ascii="宋体" w:hAnsi="宋体"/>
                <w:color w:val="000000"/>
                <w:szCs w:val="24"/>
              </w:rPr>
              <w:t>提供角色管理，医院可自行添加角色，对角色授权</w:t>
            </w:r>
          </w:p>
        </w:tc>
      </w:tr>
      <w:tr w14:paraId="076D43E9">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6D734CCA">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61830031">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513E9457">
            <w:pPr>
              <w:widowControl/>
              <w:jc w:val="center"/>
              <w:rPr>
                <w:rFonts w:hint="eastAsia" w:ascii="宋体" w:hAnsi="宋体" w:cs="宋体"/>
                <w:kern w:val="0"/>
                <w:szCs w:val="24"/>
              </w:rPr>
            </w:pPr>
            <w:r>
              <w:rPr>
                <w:rFonts w:hint="eastAsia" w:ascii="宋体" w:hAnsi="宋体"/>
                <w:color w:val="000000"/>
                <w:szCs w:val="24"/>
              </w:rPr>
              <w:t>账号管理</w:t>
            </w:r>
          </w:p>
        </w:tc>
        <w:tc>
          <w:tcPr>
            <w:tcW w:w="8440" w:type="dxa"/>
            <w:tcBorders>
              <w:top w:val="nil"/>
              <w:left w:val="nil"/>
              <w:bottom w:val="single" w:color="auto" w:sz="4" w:space="0"/>
              <w:right w:val="single" w:color="auto" w:sz="4" w:space="0"/>
            </w:tcBorders>
            <w:noWrap w:val="0"/>
            <w:vAlign w:val="center"/>
          </w:tcPr>
          <w:p w14:paraId="61A53C0C">
            <w:pPr>
              <w:widowControl/>
              <w:ind w:firstLine="0"/>
              <w:jc w:val="left"/>
              <w:rPr>
                <w:rFonts w:hint="eastAsia" w:ascii="宋体" w:hAnsi="宋体" w:cs="宋体"/>
                <w:kern w:val="0"/>
                <w:szCs w:val="24"/>
              </w:rPr>
            </w:pPr>
            <w:r>
              <w:rPr>
                <w:rFonts w:hint="eastAsia" w:ascii="宋体" w:hAnsi="宋体"/>
                <w:color w:val="000000"/>
                <w:szCs w:val="24"/>
              </w:rPr>
              <w:t>给医生、药师及相关的角色添加账号</w:t>
            </w:r>
          </w:p>
        </w:tc>
      </w:tr>
      <w:tr w14:paraId="54623E3C">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32A9868">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77476988">
            <w:pPr>
              <w:widowControl/>
              <w:jc w:val="center"/>
              <w:rPr>
                <w:rFonts w:hint="eastAsia" w:ascii="宋体" w:hAnsi="宋体" w:cs="宋体"/>
                <w:kern w:val="0"/>
                <w:szCs w:val="24"/>
              </w:rPr>
            </w:pPr>
            <w:r>
              <w:rPr>
                <w:rFonts w:hint="eastAsia" w:ascii="宋体" w:hAnsi="宋体" w:cs="宋体"/>
                <w:kern w:val="0"/>
                <w:szCs w:val="24"/>
              </w:rPr>
              <w:t>科室主页维护</w:t>
            </w:r>
          </w:p>
        </w:tc>
        <w:tc>
          <w:tcPr>
            <w:tcW w:w="1556" w:type="dxa"/>
            <w:tcBorders>
              <w:top w:val="nil"/>
              <w:left w:val="nil"/>
              <w:bottom w:val="single" w:color="auto" w:sz="4" w:space="0"/>
              <w:right w:val="single" w:color="auto" w:sz="4" w:space="0"/>
            </w:tcBorders>
            <w:noWrap w:val="0"/>
            <w:vAlign w:val="center"/>
          </w:tcPr>
          <w:p w14:paraId="30BA10C5">
            <w:pPr>
              <w:widowControl/>
              <w:jc w:val="center"/>
              <w:rPr>
                <w:rFonts w:hint="eastAsia" w:ascii="宋体" w:hAnsi="宋体" w:cs="宋体"/>
                <w:kern w:val="0"/>
                <w:szCs w:val="24"/>
              </w:rPr>
            </w:pPr>
            <w:r>
              <w:rPr>
                <w:rFonts w:hint="eastAsia" w:ascii="宋体" w:hAnsi="宋体"/>
                <w:color w:val="000000"/>
                <w:szCs w:val="24"/>
              </w:rPr>
              <w:t>科室介绍</w:t>
            </w:r>
          </w:p>
        </w:tc>
        <w:tc>
          <w:tcPr>
            <w:tcW w:w="8440" w:type="dxa"/>
            <w:tcBorders>
              <w:top w:val="nil"/>
              <w:left w:val="nil"/>
              <w:bottom w:val="single" w:color="auto" w:sz="4" w:space="0"/>
              <w:right w:val="single" w:color="auto" w:sz="4" w:space="0"/>
            </w:tcBorders>
            <w:noWrap w:val="0"/>
            <w:vAlign w:val="center"/>
          </w:tcPr>
          <w:p w14:paraId="1FA1F863">
            <w:pPr>
              <w:widowControl/>
              <w:ind w:firstLine="0"/>
              <w:jc w:val="left"/>
              <w:rPr>
                <w:rFonts w:hint="eastAsia" w:ascii="宋体" w:hAnsi="宋体" w:cs="宋体"/>
                <w:kern w:val="0"/>
                <w:szCs w:val="24"/>
              </w:rPr>
            </w:pPr>
            <w:r>
              <w:rPr>
                <w:rFonts w:hint="eastAsia" w:ascii="宋体" w:hAnsi="宋体"/>
                <w:color w:val="000000"/>
                <w:szCs w:val="24"/>
              </w:rPr>
              <w:t>维护科室介绍、专科技术、专科服务、专科理念、科室文化</w:t>
            </w:r>
          </w:p>
        </w:tc>
      </w:tr>
      <w:tr w14:paraId="159A854A">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718CA6C">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403C966">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08E87F95">
            <w:pPr>
              <w:widowControl/>
              <w:jc w:val="center"/>
              <w:rPr>
                <w:rFonts w:hint="eastAsia" w:ascii="宋体" w:hAnsi="宋体" w:cs="宋体"/>
                <w:kern w:val="0"/>
                <w:szCs w:val="24"/>
              </w:rPr>
            </w:pPr>
            <w:r>
              <w:rPr>
                <w:rFonts w:hint="eastAsia" w:ascii="宋体" w:hAnsi="宋体"/>
                <w:color w:val="000000"/>
                <w:szCs w:val="24"/>
              </w:rPr>
              <w:t>科室风采</w:t>
            </w:r>
          </w:p>
        </w:tc>
        <w:tc>
          <w:tcPr>
            <w:tcW w:w="8440" w:type="dxa"/>
            <w:tcBorders>
              <w:top w:val="nil"/>
              <w:left w:val="nil"/>
              <w:bottom w:val="single" w:color="auto" w:sz="4" w:space="0"/>
              <w:right w:val="single" w:color="auto" w:sz="4" w:space="0"/>
            </w:tcBorders>
            <w:noWrap w:val="0"/>
            <w:vAlign w:val="center"/>
          </w:tcPr>
          <w:p w14:paraId="12457EA4">
            <w:pPr>
              <w:widowControl/>
              <w:ind w:firstLine="0"/>
              <w:jc w:val="left"/>
              <w:rPr>
                <w:rFonts w:hint="eastAsia" w:ascii="宋体" w:hAnsi="宋体" w:cs="宋体"/>
                <w:kern w:val="0"/>
                <w:szCs w:val="24"/>
              </w:rPr>
            </w:pPr>
            <w:r>
              <w:rPr>
                <w:rFonts w:hint="eastAsia" w:ascii="宋体" w:hAnsi="宋体"/>
                <w:color w:val="000000"/>
                <w:szCs w:val="24"/>
              </w:rPr>
              <w:t>以图片形式维护科室工作风采、生活风采、活动风采等</w:t>
            </w:r>
          </w:p>
        </w:tc>
      </w:tr>
      <w:tr w14:paraId="6C6C98AD">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C56C685">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46ACB52">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4D5640B4">
            <w:pPr>
              <w:widowControl/>
              <w:jc w:val="center"/>
              <w:rPr>
                <w:rFonts w:hint="eastAsia" w:ascii="宋体" w:hAnsi="宋体" w:cs="宋体"/>
                <w:kern w:val="0"/>
                <w:szCs w:val="24"/>
              </w:rPr>
            </w:pPr>
            <w:r>
              <w:rPr>
                <w:rFonts w:hint="eastAsia" w:ascii="宋体" w:hAnsi="宋体"/>
                <w:color w:val="000000"/>
                <w:szCs w:val="24"/>
              </w:rPr>
              <w:t>科室成员</w:t>
            </w:r>
          </w:p>
        </w:tc>
        <w:tc>
          <w:tcPr>
            <w:tcW w:w="8440" w:type="dxa"/>
            <w:tcBorders>
              <w:top w:val="nil"/>
              <w:left w:val="nil"/>
              <w:bottom w:val="single" w:color="auto" w:sz="4" w:space="0"/>
              <w:right w:val="single" w:color="auto" w:sz="4" w:space="0"/>
            </w:tcBorders>
            <w:noWrap w:val="0"/>
            <w:vAlign w:val="center"/>
          </w:tcPr>
          <w:p w14:paraId="4AE828F0">
            <w:pPr>
              <w:widowControl/>
              <w:ind w:firstLine="0"/>
              <w:jc w:val="left"/>
              <w:rPr>
                <w:rFonts w:hint="eastAsia" w:ascii="宋体" w:hAnsi="宋体" w:cs="宋体"/>
                <w:kern w:val="0"/>
                <w:szCs w:val="24"/>
              </w:rPr>
            </w:pPr>
            <w:r>
              <w:rPr>
                <w:rFonts w:hint="eastAsia" w:ascii="宋体" w:hAnsi="宋体"/>
                <w:color w:val="000000"/>
                <w:szCs w:val="24"/>
              </w:rPr>
              <w:t>维护科室成员、组织架构等信息</w:t>
            </w:r>
          </w:p>
        </w:tc>
      </w:tr>
      <w:tr w14:paraId="07234438">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B02A015">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2A3EC60D">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267A4306">
            <w:pPr>
              <w:widowControl/>
              <w:jc w:val="center"/>
              <w:rPr>
                <w:rFonts w:hint="eastAsia" w:ascii="宋体" w:hAnsi="宋体" w:cs="宋体"/>
                <w:kern w:val="0"/>
                <w:szCs w:val="24"/>
              </w:rPr>
            </w:pPr>
            <w:r>
              <w:rPr>
                <w:rFonts w:hint="eastAsia" w:ascii="宋体" w:hAnsi="宋体"/>
                <w:color w:val="000000"/>
                <w:szCs w:val="24"/>
              </w:rPr>
              <w:t>二级科室（亚专业）维护</w:t>
            </w:r>
          </w:p>
        </w:tc>
        <w:tc>
          <w:tcPr>
            <w:tcW w:w="8440" w:type="dxa"/>
            <w:tcBorders>
              <w:top w:val="nil"/>
              <w:left w:val="nil"/>
              <w:bottom w:val="single" w:color="auto" w:sz="4" w:space="0"/>
              <w:right w:val="single" w:color="auto" w:sz="4" w:space="0"/>
            </w:tcBorders>
            <w:noWrap w:val="0"/>
            <w:vAlign w:val="center"/>
          </w:tcPr>
          <w:p w14:paraId="04ED6D20">
            <w:pPr>
              <w:widowControl/>
              <w:ind w:firstLine="0"/>
              <w:jc w:val="left"/>
              <w:rPr>
                <w:rFonts w:hint="eastAsia" w:ascii="宋体" w:hAnsi="宋体" w:cs="宋体"/>
                <w:kern w:val="0"/>
                <w:szCs w:val="24"/>
              </w:rPr>
            </w:pPr>
            <w:r>
              <w:rPr>
                <w:rFonts w:hint="eastAsia" w:ascii="宋体" w:hAnsi="宋体"/>
                <w:color w:val="000000"/>
                <w:szCs w:val="24"/>
              </w:rPr>
              <w:t>可配置科室下辖二级科室、二级科室介绍等</w:t>
            </w:r>
          </w:p>
        </w:tc>
      </w:tr>
      <w:tr w14:paraId="4D94A488">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76AB8AE8">
            <w:pPr>
              <w:widowControl/>
              <w:jc w:val="center"/>
              <w:rPr>
                <w:rFonts w:hint="eastAsia" w:ascii="宋体" w:hAnsi="宋体" w:cs="宋体"/>
                <w:kern w:val="0"/>
                <w:szCs w:val="24"/>
              </w:rPr>
            </w:pPr>
          </w:p>
        </w:tc>
        <w:tc>
          <w:tcPr>
            <w:tcW w:w="865" w:type="dxa"/>
            <w:tcBorders>
              <w:top w:val="nil"/>
              <w:left w:val="nil"/>
              <w:right w:val="single" w:color="auto" w:sz="4" w:space="0"/>
            </w:tcBorders>
            <w:shd w:val="clear" w:color="auto" w:fill="auto"/>
            <w:noWrap w:val="0"/>
            <w:vAlign w:val="center"/>
          </w:tcPr>
          <w:p w14:paraId="189B9C2C">
            <w:pPr>
              <w:widowControl/>
              <w:jc w:val="center"/>
              <w:rPr>
                <w:rFonts w:hint="eastAsia" w:ascii="宋体" w:hAnsi="宋体" w:cs="宋体"/>
                <w:kern w:val="0"/>
                <w:szCs w:val="24"/>
              </w:rPr>
            </w:pPr>
            <w:r>
              <w:rPr>
                <w:rFonts w:hint="eastAsia" w:ascii="宋体" w:hAnsi="宋体" w:cs="宋体"/>
                <w:kern w:val="0"/>
                <w:szCs w:val="24"/>
              </w:rPr>
              <w:t>医生主页维护</w:t>
            </w:r>
          </w:p>
        </w:tc>
        <w:tc>
          <w:tcPr>
            <w:tcW w:w="1556" w:type="dxa"/>
            <w:tcBorders>
              <w:top w:val="nil"/>
              <w:left w:val="nil"/>
              <w:bottom w:val="single" w:color="auto" w:sz="4" w:space="0"/>
              <w:right w:val="single" w:color="auto" w:sz="4" w:space="0"/>
            </w:tcBorders>
            <w:noWrap w:val="0"/>
            <w:vAlign w:val="center"/>
          </w:tcPr>
          <w:p w14:paraId="0A9ABD9C">
            <w:pPr>
              <w:widowControl/>
              <w:jc w:val="center"/>
              <w:rPr>
                <w:rFonts w:hint="eastAsia" w:ascii="宋体" w:hAnsi="宋体" w:cs="宋体"/>
                <w:kern w:val="0"/>
                <w:szCs w:val="24"/>
              </w:rPr>
            </w:pPr>
            <w:r>
              <w:rPr>
                <w:rFonts w:hint="eastAsia" w:ascii="宋体" w:hAnsi="宋体"/>
                <w:color w:val="000000"/>
                <w:szCs w:val="24"/>
              </w:rPr>
              <w:t>个人介绍</w:t>
            </w:r>
          </w:p>
        </w:tc>
        <w:tc>
          <w:tcPr>
            <w:tcW w:w="8440" w:type="dxa"/>
            <w:tcBorders>
              <w:top w:val="nil"/>
              <w:left w:val="nil"/>
              <w:bottom w:val="single" w:color="auto" w:sz="4" w:space="0"/>
              <w:right w:val="single" w:color="auto" w:sz="4" w:space="0"/>
            </w:tcBorders>
            <w:noWrap w:val="0"/>
            <w:vAlign w:val="center"/>
          </w:tcPr>
          <w:p w14:paraId="3C19BC93">
            <w:pPr>
              <w:widowControl/>
              <w:ind w:firstLine="0"/>
              <w:jc w:val="left"/>
              <w:rPr>
                <w:rFonts w:hint="eastAsia" w:ascii="宋体" w:hAnsi="宋体" w:cs="宋体"/>
                <w:kern w:val="0"/>
                <w:szCs w:val="24"/>
              </w:rPr>
            </w:pPr>
            <w:r>
              <w:rPr>
                <w:rFonts w:hint="eastAsia" w:ascii="宋体" w:hAnsi="宋体"/>
                <w:color w:val="000000"/>
                <w:szCs w:val="24"/>
              </w:rPr>
              <w:t>医生可自行维护个人介绍、头像等信息</w:t>
            </w:r>
          </w:p>
        </w:tc>
      </w:tr>
      <w:tr w14:paraId="2359C6B3">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76FB2B8">
            <w:pPr>
              <w:widowControl/>
              <w:jc w:val="cente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111F9A8F">
            <w:pPr>
              <w:widowControl/>
              <w:jc w:val="center"/>
              <w:rPr>
                <w:rFonts w:hint="eastAsia" w:ascii="宋体" w:hAnsi="宋体" w:cs="宋体"/>
                <w:kern w:val="0"/>
                <w:szCs w:val="24"/>
              </w:rPr>
            </w:pPr>
            <w:r>
              <w:rPr>
                <w:rFonts w:hint="eastAsia" w:ascii="宋体" w:hAnsi="宋体" w:cs="宋体"/>
                <w:kern w:val="0"/>
                <w:szCs w:val="24"/>
              </w:rPr>
              <w:t>规则配置</w:t>
            </w:r>
          </w:p>
        </w:tc>
        <w:tc>
          <w:tcPr>
            <w:tcW w:w="1556" w:type="dxa"/>
            <w:tcBorders>
              <w:top w:val="nil"/>
              <w:left w:val="nil"/>
              <w:bottom w:val="single" w:color="auto" w:sz="4" w:space="0"/>
              <w:right w:val="single" w:color="auto" w:sz="4" w:space="0"/>
            </w:tcBorders>
            <w:noWrap w:val="0"/>
            <w:vAlign w:val="center"/>
          </w:tcPr>
          <w:p w14:paraId="71CB6226">
            <w:pPr>
              <w:widowControl/>
              <w:jc w:val="center"/>
              <w:rPr>
                <w:rFonts w:hint="eastAsia" w:ascii="宋体" w:hAnsi="宋体" w:cs="宋体"/>
                <w:kern w:val="0"/>
                <w:szCs w:val="24"/>
              </w:rPr>
            </w:pPr>
            <w:r>
              <w:rPr>
                <w:rFonts w:hint="eastAsia" w:ascii="宋体" w:hAnsi="宋体"/>
                <w:color w:val="000000"/>
                <w:szCs w:val="24"/>
              </w:rPr>
              <w:t>治疗类型</w:t>
            </w:r>
          </w:p>
        </w:tc>
        <w:tc>
          <w:tcPr>
            <w:tcW w:w="8440" w:type="dxa"/>
            <w:tcBorders>
              <w:top w:val="nil"/>
              <w:left w:val="nil"/>
              <w:bottom w:val="single" w:color="auto" w:sz="4" w:space="0"/>
              <w:right w:val="single" w:color="auto" w:sz="4" w:space="0"/>
            </w:tcBorders>
            <w:noWrap w:val="0"/>
            <w:vAlign w:val="center"/>
          </w:tcPr>
          <w:p w14:paraId="4782A884">
            <w:pPr>
              <w:widowControl/>
              <w:ind w:firstLine="0"/>
              <w:jc w:val="left"/>
              <w:rPr>
                <w:rFonts w:hint="eastAsia" w:ascii="宋体" w:hAnsi="宋体" w:cs="宋体"/>
                <w:kern w:val="0"/>
                <w:szCs w:val="24"/>
              </w:rPr>
            </w:pPr>
            <w:r>
              <w:rPr>
                <w:rFonts w:hint="eastAsia" w:ascii="宋体" w:hAnsi="宋体"/>
                <w:color w:val="000000"/>
                <w:szCs w:val="24"/>
              </w:rPr>
              <w:t>配置科室健康科普对应治疗类型</w:t>
            </w:r>
          </w:p>
        </w:tc>
      </w:tr>
      <w:tr w14:paraId="51417118">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257245DF">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4A11C54A">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6E146DFD">
            <w:pPr>
              <w:widowControl/>
              <w:jc w:val="center"/>
              <w:rPr>
                <w:rFonts w:hint="eastAsia" w:ascii="宋体" w:hAnsi="宋体" w:cs="宋体"/>
                <w:kern w:val="0"/>
                <w:szCs w:val="24"/>
              </w:rPr>
            </w:pPr>
            <w:r>
              <w:rPr>
                <w:rFonts w:hint="eastAsia" w:ascii="宋体" w:hAnsi="宋体"/>
                <w:color w:val="000000"/>
                <w:szCs w:val="24"/>
              </w:rPr>
              <w:t>问答配置</w:t>
            </w:r>
          </w:p>
        </w:tc>
        <w:tc>
          <w:tcPr>
            <w:tcW w:w="8440" w:type="dxa"/>
            <w:tcBorders>
              <w:top w:val="nil"/>
              <w:left w:val="nil"/>
              <w:bottom w:val="single" w:color="auto" w:sz="4" w:space="0"/>
              <w:right w:val="single" w:color="auto" w:sz="4" w:space="0"/>
            </w:tcBorders>
            <w:noWrap w:val="0"/>
            <w:vAlign w:val="center"/>
          </w:tcPr>
          <w:p w14:paraId="73BB80EA">
            <w:pPr>
              <w:widowControl/>
              <w:ind w:firstLine="0"/>
              <w:jc w:val="left"/>
              <w:rPr>
                <w:rFonts w:hint="eastAsia" w:ascii="宋体" w:hAnsi="宋体" w:cs="宋体"/>
                <w:kern w:val="0"/>
                <w:szCs w:val="24"/>
              </w:rPr>
            </w:pPr>
            <w:r>
              <w:rPr>
                <w:rFonts w:hint="eastAsia" w:ascii="宋体" w:hAnsi="宋体"/>
                <w:color w:val="000000"/>
                <w:szCs w:val="24"/>
              </w:rPr>
              <w:t>根据患者问题配置智能导诊对应推荐科室</w:t>
            </w:r>
          </w:p>
        </w:tc>
      </w:tr>
      <w:tr w14:paraId="4A6CBDE1">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11FF234C">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C803362">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768932DF">
            <w:pPr>
              <w:widowControl/>
              <w:jc w:val="center"/>
              <w:rPr>
                <w:rFonts w:hint="eastAsia" w:ascii="宋体" w:hAnsi="宋体" w:cs="宋体"/>
                <w:kern w:val="0"/>
                <w:szCs w:val="24"/>
              </w:rPr>
            </w:pPr>
            <w:r>
              <w:rPr>
                <w:rFonts w:hint="eastAsia" w:ascii="宋体" w:hAnsi="宋体"/>
                <w:color w:val="000000"/>
                <w:szCs w:val="24"/>
              </w:rPr>
              <w:t>功能配置</w:t>
            </w:r>
          </w:p>
        </w:tc>
        <w:tc>
          <w:tcPr>
            <w:tcW w:w="8440" w:type="dxa"/>
            <w:tcBorders>
              <w:top w:val="nil"/>
              <w:left w:val="nil"/>
              <w:bottom w:val="single" w:color="auto" w:sz="4" w:space="0"/>
              <w:right w:val="single" w:color="auto" w:sz="4" w:space="0"/>
            </w:tcBorders>
            <w:noWrap w:val="0"/>
            <w:vAlign w:val="center"/>
          </w:tcPr>
          <w:p w14:paraId="08E56B51">
            <w:pPr>
              <w:widowControl/>
              <w:jc w:val="left"/>
              <w:rPr>
                <w:rFonts w:hint="eastAsia" w:ascii="宋体" w:hAnsi="宋体" w:cs="宋体"/>
                <w:kern w:val="0"/>
                <w:szCs w:val="24"/>
              </w:rPr>
            </w:pPr>
            <w:r>
              <w:rPr>
                <w:rFonts w:hint="eastAsia" w:ascii="宋体" w:hAnsi="宋体"/>
                <w:color w:val="000000"/>
                <w:szCs w:val="24"/>
              </w:rPr>
              <w:t>配置患者端应用内功能清单</w:t>
            </w:r>
          </w:p>
        </w:tc>
      </w:tr>
      <w:tr w14:paraId="7C18E8A1">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478114E">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EF13041">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0462F567">
            <w:pPr>
              <w:widowControl/>
              <w:jc w:val="center"/>
              <w:rPr>
                <w:rFonts w:hint="eastAsia" w:ascii="宋体" w:hAnsi="宋体" w:cs="宋体"/>
                <w:kern w:val="0"/>
                <w:szCs w:val="24"/>
              </w:rPr>
            </w:pPr>
            <w:r>
              <w:rPr>
                <w:rFonts w:hint="eastAsia" w:ascii="宋体" w:hAnsi="宋体"/>
                <w:color w:val="000000"/>
                <w:szCs w:val="24"/>
              </w:rPr>
              <w:t>敏感词配置</w:t>
            </w:r>
          </w:p>
        </w:tc>
        <w:tc>
          <w:tcPr>
            <w:tcW w:w="8440" w:type="dxa"/>
            <w:tcBorders>
              <w:top w:val="nil"/>
              <w:left w:val="nil"/>
              <w:bottom w:val="single" w:color="auto" w:sz="4" w:space="0"/>
              <w:right w:val="single" w:color="auto" w:sz="4" w:space="0"/>
            </w:tcBorders>
            <w:noWrap w:val="0"/>
            <w:vAlign w:val="center"/>
          </w:tcPr>
          <w:p w14:paraId="50A056E6">
            <w:pPr>
              <w:widowControl/>
              <w:ind w:firstLine="0"/>
              <w:jc w:val="left"/>
              <w:rPr>
                <w:rFonts w:hint="eastAsia" w:ascii="宋体" w:hAnsi="宋体" w:cs="宋体"/>
                <w:kern w:val="0"/>
                <w:szCs w:val="24"/>
              </w:rPr>
            </w:pPr>
            <w:r>
              <w:rPr>
                <w:rFonts w:hint="eastAsia" w:ascii="宋体" w:hAnsi="宋体"/>
                <w:color w:val="000000"/>
                <w:szCs w:val="24"/>
              </w:rPr>
              <w:t>配置问诊消息中敏感词和敏感词处理方式</w:t>
            </w:r>
          </w:p>
        </w:tc>
      </w:tr>
      <w:tr w14:paraId="03E7A2A6">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FB0EFD9">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34744E3">
            <w:pPr>
              <w:widowControl/>
              <w:jc w:val="center"/>
              <w:rPr>
                <w:rFonts w:hint="eastAsia" w:ascii="宋体" w:hAnsi="宋体" w:cs="宋体"/>
                <w:kern w:val="0"/>
                <w:szCs w:val="24"/>
              </w:rPr>
            </w:pPr>
          </w:p>
        </w:tc>
        <w:tc>
          <w:tcPr>
            <w:tcW w:w="1556" w:type="dxa"/>
            <w:vMerge w:val="restart"/>
            <w:tcBorders>
              <w:top w:val="nil"/>
              <w:left w:val="nil"/>
              <w:right w:val="single" w:color="auto" w:sz="4" w:space="0"/>
            </w:tcBorders>
            <w:noWrap w:val="0"/>
            <w:vAlign w:val="center"/>
          </w:tcPr>
          <w:p w14:paraId="04C5D710">
            <w:pPr>
              <w:widowControl/>
              <w:jc w:val="center"/>
              <w:rPr>
                <w:rFonts w:hint="eastAsia" w:ascii="宋体" w:hAnsi="宋体" w:cs="宋体"/>
                <w:kern w:val="0"/>
                <w:szCs w:val="24"/>
              </w:rPr>
            </w:pPr>
            <w:r>
              <w:rPr>
                <w:rFonts w:hint="eastAsia" w:ascii="宋体" w:hAnsi="宋体"/>
                <w:color w:val="000000"/>
                <w:szCs w:val="24"/>
              </w:rPr>
              <w:t>推荐规则</w:t>
            </w:r>
          </w:p>
        </w:tc>
        <w:tc>
          <w:tcPr>
            <w:tcW w:w="8440" w:type="dxa"/>
            <w:tcBorders>
              <w:top w:val="nil"/>
              <w:left w:val="nil"/>
              <w:bottom w:val="single" w:color="auto" w:sz="4" w:space="0"/>
              <w:right w:val="single" w:color="auto" w:sz="4" w:space="0"/>
            </w:tcBorders>
            <w:noWrap w:val="0"/>
            <w:vAlign w:val="center"/>
          </w:tcPr>
          <w:p w14:paraId="7D54C976">
            <w:pPr>
              <w:widowControl/>
              <w:ind w:firstLine="0"/>
              <w:jc w:val="left"/>
              <w:rPr>
                <w:rFonts w:hint="eastAsia" w:ascii="宋体" w:hAnsi="宋体" w:cs="宋体"/>
                <w:kern w:val="0"/>
                <w:szCs w:val="24"/>
              </w:rPr>
            </w:pPr>
            <w:r>
              <w:rPr>
                <w:rFonts w:hint="eastAsia" w:ascii="宋体" w:hAnsi="宋体"/>
                <w:color w:val="000000"/>
                <w:szCs w:val="24"/>
              </w:rPr>
              <w:t>门诊服务推荐医生、科普、病历规则自定义</w:t>
            </w:r>
          </w:p>
        </w:tc>
      </w:tr>
      <w:tr w14:paraId="25E2EC35">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25FB77D">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8677324">
            <w:pPr>
              <w:widowControl/>
              <w:jc w:val="center"/>
              <w:rPr>
                <w:rFonts w:hint="eastAsia" w:ascii="宋体" w:hAnsi="宋体" w:cs="宋体"/>
                <w:kern w:val="0"/>
                <w:szCs w:val="24"/>
              </w:rPr>
            </w:pPr>
          </w:p>
        </w:tc>
        <w:tc>
          <w:tcPr>
            <w:tcW w:w="1556" w:type="dxa"/>
            <w:vMerge w:val="continue"/>
            <w:tcBorders>
              <w:left w:val="nil"/>
              <w:bottom w:val="single" w:color="auto" w:sz="4" w:space="0"/>
              <w:right w:val="single" w:color="auto" w:sz="4" w:space="0"/>
            </w:tcBorders>
            <w:noWrap w:val="0"/>
            <w:vAlign w:val="center"/>
          </w:tcPr>
          <w:p w14:paraId="36139709">
            <w:pPr>
              <w:widowControl/>
              <w:jc w:val="center"/>
              <w:rPr>
                <w:rFonts w:hint="eastAsia" w:ascii="宋体" w:hAnsi="宋体" w:cs="宋体"/>
                <w:kern w:val="0"/>
                <w:szCs w:val="24"/>
              </w:rPr>
            </w:pPr>
          </w:p>
        </w:tc>
        <w:tc>
          <w:tcPr>
            <w:tcW w:w="8440" w:type="dxa"/>
            <w:tcBorders>
              <w:top w:val="nil"/>
              <w:left w:val="nil"/>
              <w:bottom w:val="single" w:color="auto" w:sz="4" w:space="0"/>
              <w:right w:val="single" w:color="auto" w:sz="4" w:space="0"/>
            </w:tcBorders>
            <w:noWrap w:val="0"/>
            <w:vAlign w:val="center"/>
          </w:tcPr>
          <w:p w14:paraId="3B9160BF">
            <w:pPr>
              <w:widowControl/>
              <w:ind w:firstLine="0"/>
              <w:jc w:val="left"/>
              <w:rPr>
                <w:rFonts w:hint="eastAsia" w:ascii="宋体" w:hAnsi="宋体" w:cs="宋体"/>
                <w:kern w:val="0"/>
                <w:szCs w:val="24"/>
              </w:rPr>
            </w:pPr>
            <w:r>
              <w:rPr>
                <w:rFonts w:hint="eastAsia" w:ascii="宋体" w:hAnsi="宋体"/>
                <w:color w:val="000000"/>
                <w:szCs w:val="24"/>
              </w:rPr>
              <w:t>在线诊疗推荐医生、护士、药师规则自定义</w:t>
            </w:r>
          </w:p>
        </w:tc>
      </w:tr>
      <w:tr w14:paraId="636D6B50">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4B3DDC74">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CDBCE07">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7B95165B">
            <w:pPr>
              <w:widowControl/>
              <w:jc w:val="center"/>
              <w:rPr>
                <w:rFonts w:hint="eastAsia" w:ascii="宋体" w:hAnsi="宋体" w:cs="宋体"/>
                <w:kern w:val="0"/>
                <w:szCs w:val="24"/>
              </w:rPr>
            </w:pPr>
            <w:r>
              <w:rPr>
                <w:rFonts w:hint="eastAsia" w:ascii="宋体" w:hAnsi="宋体"/>
                <w:color w:val="000000"/>
                <w:szCs w:val="24"/>
              </w:rPr>
              <w:t>就诊帮助</w:t>
            </w:r>
          </w:p>
        </w:tc>
        <w:tc>
          <w:tcPr>
            <w:tcW w:w="8440" w:type="dxa"/>
            <w:tcBorders>
              <w:top w:val="nil"/>
              <w:left w:val="nil"/>
              <w:bottom w:val="single" w:color="auto" w:sz="4" w:space="0"/>
              <w:right w:val="single" w:color="auto" w:sz="4" w:space="0"/>
            </w:tcBorders>
            <w:noWrap w:val="0"/>
            <w:vAlign w:val="center"/>
          </w:tcPr>
          <w:p w14:paraId="243F186E">
            <w:pPr>
              <w:widowControl/>
              <w:ind w:firstLine="0"/>
              <w:jc w:val="left"/>
              <w:rPr>
                <w:rFonts w:hint="eastAsia" w:ascii="宋体" w:hAnsi="宋体" w:cs="宋体"/>
                <w:kern w:val="0"/>
                <w:szCs w:val="24"/>
              </w:rPr>
            </w:pPr>
            <w:r>
              <w:rPr>
                <w:rFonts w:hint="eastAsia" w:ascii="宋体" w:hAnsi="宋体"/>
                <w:color w:val="000000"/>
                <w:szCs w:val="24"/>
              </w:rPr>
              <w:t>用于配置患者端就诊帮助图文信息</w:t>
            </w:r>
          </w:p>
        </w:tc>
      </w:tr>
      <w:tr w14:paraId="0C9B0EA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5FD2943E">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1CE6C86">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095EBB2F">
            <w:pPr>
              <w:widowControl/>
              <w:jc w:val="center"/>
              <w:rPr>
                <w:rFonts w:hint="eastAsia" w:ascii="宋体" w:hAnsi="宋体" w:cs="宋体"/>
                <w:kern w:val="0"/>
                <w:szCs w:val="24"/>
              </w:rPr>
            </w:pPr>
            <w:r>
              <w:rPr>
                <w:rFonts w:hint="eastAsia" w:ascii="宋体" w:hAnsi="宋体"/>
                <w:color w:val="000000"/>
                <w:szCs w:val="24"/>
              </w:rPr>
              <w:t>通用配置</w:t>
            </w:r>
          </w:p>
        </w:tc>
        <w:tc>
          <w:tcPr>
            <w:tcW w:w="8440" w:type="dxa"/>
            <w:tcBorders>
              <w:top w:val="nil"/>
              <w:left w:val="nil"/>
              <w:bottom w:val="single" w:color="auto" w:sz="4" w:space="0"/>
              <w:right w:val="single" w:color="auto" w:sz="4" w:space="0"/>
            </w:tcBorders>
            <w:noWrap w:val="0"/>
            <w:vAlign w:val="center"/>
          </w:tcPr>
          <w:p w14:paraId="46E20A35">
            <w:pPr>
              <w:widowControl/>
              <w:ind w:firstLine="0"/>
              <w:jc w:val="left"/>
              <w:rPr>
                <w:rFonts w:hint="eastAsia" w:ascii="宋体" w:hAnsi="宋体" w:cs="宋体"/>
                <w:kern w:val="0"/>
                <w:szCs w:val="24"/>
              </w:rPr>
            </w:pPr>
            <w:r>
              <w:rPr>
                <w:rFonts w:hint="eastAsia" w:ascii="宋体" w:hAnsi="宋体"/>
                <w:color w:val="000000"/>
                <w:szCs w:val="24"/>
              </w:rPr>
              <w:t>支持配置应用内所有文章、须知、图文信息</w:t>
            </w:r>
          </w:p>
        </w:tc>
      </w:tr>
      <w:tr w14:paraId="4E8E8E3B">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AEC05CC">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4EFBEFDF">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0BBFCCEE">
            <w:pPr>
              <w:widowControl/>
              <w:jc w:val="center"/>
              <w:rPr>
                <w:rFonts w:hint="eastAsia" w:ascii="宋体" w:hAnsi="宋体" w:cs="宋体"/>
                <w:kern w:val="0"/>
                <w:szCs w:val="24"/>
              </w:rPr>
            </w:pPr>
            <w:r>
              <w:rPr>
                <w:rFonts w:hint="eastAsia" w:ascii="宋体" w:hAnsi="宋体"/>
                <w:color w:val="000000"/>
                <w:szCs w:val="24"/>
              </w:rPr>
              <w:t>工具箱配置</w:t>
            </w:r>
          </w:p>
        </w:tc>
        <w:tc>
          <w:tcPr>
            <w:tcW w:w="8440" w:type="dxa"/>
            <w:tcBorders>
              <w:top w:val="nil"/>
              <w:left w:val="nil"/>
              <w:bottom w:val="single" w:color="auto" w:sz="4" w:space="0"/>
              <w:right w:val="single" w:color="auto" w:sz="4" w:space="0"/>
            </w:tcBorders>
            <w:noWrap w:val="0"/>
            <w:vAlign w:val="center"/>
          </w:tcPr>
          <w:p w14:paraId="59FAFFB9">
            <w:pPr>
              <w:widowControl/>
              <w:ind w:firstLine="0"/>
              <w:jc w:val="left"/>
              <w:rPr>
                <w:rFonts w:hint="eastAsia" w:ascii="宋体" w:hAnsi="宋体" w:cs="宋体"/>
                <w:kern w:val="0"/>
                <w:szCs w:val="24"/>
              </w:rPr>
            </w:pPr>
            <w:r>
              <w:rPr>
                <w:rFonts w:hint="eastAsia" w:ascii="宋体" w:hAnsi="宋体"/>
                <w:color w:val="000000"/>
                <w:szCs w:val="24"/>
              </w:rPr>
              <w:t>工具箱三种状态三种服务类型下功能、图标、排序配置</w:t>
            </w:r>
          </w:p>
        </w:tc>
      </w:tr>
      <w:tr w14:paraId="237D3BBA">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F2BB6D6">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1E3FD007">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2A650E39">
            <w:pPr>
              <w:widowControl/>
              <w:jc w:val="center"/>
              <w:rPr>
                <w:rFonts w:hint="eastAsia" w:ascii="宋体" w:hAnsi="宋体" w:cs="宋体"/>
                <w:kern w:val="0"/>
                <w:szCs w:val="24"/>
              </w:rPr>
            </w:pPr>
            <w:r>
              <w:rPr>
                <w:rFonts w:hint="eastAsia" w:ascii="宋体" w:hAnsi="宋体"/>
                <w:color w:val="000000"/>
                <w:szCs w:val="24"/>
              </w:rPr>
              <w:t>功能搜索配置</w:t>
            </w:r>
          </w:p>
        </w:tc>
        <w:tc>
          <w:tcPr>
            <w:tcW w:w="8440" w:type="dxa"/>
            <w:tcBorders>
              <w:top w:val="nil"/>
              <w:left w:val="nil"/>
              <w:bottom w:val="single" w:color="auto" w:sz="4" w:space="0"/>
              <w:right w:val="single" w:color="auto" w:sz="4" w:space="0"/>
            </w:tcBorders>
            <w:noWrap w:val="0"/>
            <w:vAlign w:val="center"/>
          </w:tcPr>
          <w:p w14:paraId="10FFFD40">
            <w:pPr>
              <w:widowControl/>
              <w:ind w:firstLine="0"/>
              <w:jc w:val="left"/>
              <w:rPr>
                <w:rFonts w:hint="eastAsia" w:ascii="宋体" w:hAnsi="宋体" w:cs="宋体"/>
                <w:kern w:val="0"/>
                <w:szCs w:val="24"/>
              </w:rPr>
            </w:pPr>
            <w:r>
              <w:rPr>
                <w:rFonts w:hint="eastAsia" w:ascii="宋体" w:hAnsi="宋体"/>
                <w:color w:val="000000"/>
                <w:szCs w:val="24"/>
              </w:rPr>
              <w:t>三大服务类型下常用功能关键词配置（门诊、住院、在线就诊）</w:t>
            </w:r>
          </w:p>
        </w:tc>
      </w:tr>
      <w:tr w14:paraId="1172A74E">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0DFFAC67">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3992999">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66D141B5">
            <w:pPr>
              <w:widowControl/>
              <w:jc w:val="center"/>
              <w:rPr>
                <w:rFonts w:hint="eastAsia" w:ascii="宋体" w:hAnsi="宋体" w:cs="宋体"/>
                <w:kern w:val="0"/>
                <w:szCs w:val="24"/>
              </w:rPr>
            </w:pPr>
            <w:r>
              <w:rPr>
                <w:rFonts w:hint="eastAsia" w:ascii="宋体" w:hAnsi="宋体"/>
                <w:color w:val="000000"/>
                <w:szCs w:val="24"/>
              </w:rPr>
              <w:t>参数配置</w:t>
            </w:r>
          </w:p>
        </w:tc>
        <w:tc>
          <w:tcPr>
            <w:tcW w:w="8440" w:type="dxa"/>
            <w:tcBorders>
              <w:top w:val="nil"/>
              <w:left w:val="nil"/>
              <w:bottom w:val="single" w:color="auto" w:sz="4" w:space="0"/>
              <w:right w:val="single" w:color="auto" w:sz="4" w:space="0"/>
            </w:tcBorders>
            <w:noWrap w:val="0"/>
            <w:vAlign w:val="center"/>
          </w:tcPr>
          <w:p w14:paraId="6878045E">
            <w:pPr>
              <w:widowControl/>
              <w:ind w:firstLine="0"/>
              <w:jc w:val="left"/>
              <w:rPr>
                <w:rFonts w:hint="eastAsia" w:ascii="宋体" w:hAnsi="宋体" w:cs="宋体"/>
                <w:kern w:val="0"/>
                <w:szCs w:val="24"/>
              </w:rPr>
            </w:pPr>
            <w:r>
              <w:rPr>
                <w:rFonts w:hint="eastAsia" w:ascii="宋体" w:hAnsi="宋体"/>
                <w:color w:val="000000"/>
                <w:szCs w:val="24"/>
              </w:rPr>
              <w:t>系统各个模块下多模式业务流程切换开关</w:t>
            </w:r>
          </w:p>
        </w:tc>
      </w:tr>
      <w:tr w14:paraId="7E9A5F6D">
        <w:tblPrEx>
          <w:tblCellMar>
            <w:top w:w="0" w:type="dxa"/>
            <w:left w:w="108" w:type="dxa"/>
            <w:bottom w:w="0" w:type="dxa"/>
            <w:right w:w="108" w:type="dxa"/>
          </w:tblCellMar>
        </w:tblPrEx>
        <w:trPr>
          <w:trHeight w:val="310" w:hRule="atLeast"/>
        </w:trPr>
        <w:tc>
          <w:tcPr>
            <w:tcW w:w="1412" w:type="dxa"/>
            <w:vMerge w:val="continue"/>
            <w:tcBorders>
              <w:left w:val="single" w:color="auto" w:sz="4" w:space="0"/>
              <w:right w:val="single" w:color="auto" w:sz="4" w:space="0"/>
            </w:tcBorders>
            <w:shd w:val="clear" w:color="auto" w:fill="auto"/>
            <w:noWrap w:val="0"/>
            <w:vAlign w:val="center"/>
          </w:tcPr>
          <w:p w14:paraId="32AC9641">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64395F64">
            <w:pPr>
              <w:widowControl/>
              <w:jc w:val="center"/>
              <w:rPr>
                <w:rFonts w:hint="eastAsia" w:ascii="宋体" w:hAnsi="宋体" w:cs="宋体"/>
                <w:kern w:val="0"/>
                <w:szCs w:val="24"/>
              </w:rPr>
            </w:pPr>
          </w:p>
        </w:tc>
        <w:tc>
          <w:tcPr>
            <w:tcW w:w="1556" w:type="dxa"/>
            <w:tcBorders>
              <w:top w:val="nil"/>
              <w:left w:val="nil"/>
              <w:bottom w:val="single" w:color="auto" w:sz="4" w:space="0"/>
              <w:right w:val="single" w:color="auto" w:sz="4" w:space="0"/>
            </w:tcBorders>
            <w:noWrap w:val="0"/>
            <w:vAlign w:val="center"/>
          </w:tcPr>
          <w:p w14:paraId="70A763B8">
            <w:pPr>
              <w:widowControl/>
              <w:jc w:val="center"/>
              <w:rPr>
                <w:rFonts w:hint="eastAsia" w:ascii="宋体" w:hAnsi="宋体"/>
                <w:color w:val="000000"/>
                <w:szCs w:val="24"/>
              </w:rPr>
            </w:pPr>
            <w:r>
              <w:rPr>
                <w:rFonts w:hint="eastAsia" w:ascii="宋体" w:hAnsi="宋体"/>
                <w:color w:val="000000"/>
                <w:szCs w:val="24"/>
              </w:rPr>
              <w:t>消息配置</w:t>
            </w:r>
          </w:p>
        </w:tc>
        <w:tc>
          <w:tcPr>
            <w:tcW w:w="8440" w:type="dxa"/>
            <w:tcBorders>
              <w:top w:val="nil"/>
              <w:left w:val="nil"/>
              <w:bottom w:val="single" w:color="auto" w:sz="4" w:space="0"/>
              <w:right w:val="single" w:color="auto" w:sz="4" w:space="0"/>
            </w:tcBorders>
            <w:noWrap w:val="0"/>
            <w:vAlign w:val="center"/>
          </w:tcPr>
          <w:p w14:paraId="2FFA4E6C">
            <w:pPr>
              <w:widowControl/>
              <w:ind w:firstLine="0"/>
              <w:jc w:val="left"/>
              <w:rPr>
                <w:rFonts w:hint="eastAsia" w:ascii="宋体" w:hAnsi="宋体"/>
                <w:color w:val="000000"/>
                <w:szCs w:val="24"/>
              </w:rPr>
            </w:pPr>
            <w:r>
              <w:rPr>
                <w:rFonts w:hint="eastAsia" w:ascii="宋体" w:hAnsi="宋体"/>
                <w:color w:val="000000"/>
                <w:szCs w:val="24"/>
              </w:rPr>
              <w:t>配置应用消息类型、提醒方式</w:t>
            </w:r>
          </w:p>
        </w:tc>
      </w:tr>
      <w:tr w14:paraId="6C200FAF">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3D21DAF8">
            <w:pPr>
              <w:rPr>
                <w:rFonts w:hint="eastAsia" w:ascii="宋体" w:hAnsi="宋体" w:cs="宋体"/>
                <w:kern w:val="0"/>
                <w:szCs w:val="24"/>
              </w:rPr>
            </w:pPr>
          </w:p>
        </w:tc>
        <w:tc>
          <w:tcPr>
            <w:tcW w:w="865" w:type="dxa"/>
            <w:vMerge w:val="restart"/>
            <w:tcBorders>
              <w:top w:val="nil"/>
              <w:left w:val="nil"/>
              <w:right w:val="single" w:color="auto" w:sz="4" w:space="0"/>
            </w:tcBorders>
            <w:shd w:val="clear" w:color="auto" w:fill="auto"/>
            <w:noWrap w:val="0"/>
            <w:vAlign w:val="center"/>
          </w:tcPr>
          <w:p w14:paraId="227613AC">
            <w:pPr>
              <w:widowControl/>
              <w:jc w:val="center"/>
              <w:rPr>
                <w:rFonts w:hint="eastAsia" w:ascii="宋体" w:hAnsi="宋体" w:cs="宋体"/>
                <w:kern w:val="0"/>
                <w:szCs w:val="24"/>
              </w:rPr>
            </w:pPr>
            <w:r>
              <w:rPr>
                <w:rFonts w:hint="eastAsia" w:ascii="宋体" w:hAnsi="宋体"/>
                <w:szCs w:val="24"/>
              </w:rPr>
              <w:t>运行安全</w:t>
            </w:r>
          </w:p>
        </w:tc>
        <w:tc>
          <w:tcPr>
            <w:tcW w:w="1556" w:type="dxa"/>
            <w:vMerge w:val="restart"/>
            <w:tcBorders>
              <w:top w:val="nil"/>
              <w:left w:val="nil"/>
              <w:right w:val="single" w:color="auto" w:sz="4" w:space="0"/>
            </w:tcBorders>
            <w:noWrap w:val="0"/>
            <w:vAlign w:val="center"/>
          </w:tcPr>
          <w:p w14:paraId="7DEF108F">
            <w:pPr>
              <w:widowControl/>
              <w:jc w:val="center"/>
              <w:rPr>
                <w:rFonts w:hint="eastAsia" w:ascii="宋体" w:hAnsi="宋体" w:cs="宋体"/>
                <w:kern w:val="0"/>
                <w:szCs w:val="24"/>
              </w:rPr>
            </w:pPr>
            <w:r>
              <w:rPr>
                <w:rFonts w:hint="eastAsia" w:ascii="宋体" w:hAnsi="宋体"/>
                <w:color w:val="000000"/>
                <w:szCs w:val="24"/>
              </w:rPr>
              <w:t>安全策略</w:t>
            </w:r>
          </w:p>
        </w:tc>
        <w:tc>
          <w:tcPr>
            <w:tcW w:w="8440" w:type="dxa"/>
            <w:tcBorders>
              <w:top w:val="nil"/>
              <w:left w:val="nil"/>
              <w:bottom w:val="single" w:color="auto" w:sz="4" w:space="0"/>
              <w:right w:val="single" w:color="auto" w:sz="4" w:space="0"/>
            </w:tcBorders>
            <w:noWrap w:val="0"/>
            <w:vAlign w:val="center"/>
          </w:tcPr>
          <w:p w14:paraId="26F71EB1">
            <w:pPr>
              <w:widowControl/>
              <w:ind w:firstLine="0"/>
              <w:jc w:val="left"/>
              <w:rPr>
                <w:rFonts w:hint="eastAsia" w:ascii="宋体" w:hAnsi="宋体" w:cs="宋体"/>
                <w:kern w:val="0"/>
                <w:szCs w:val="24"/>
              </w:rPr>
            </w:pPr>
            <w:r>
              <w:rPr>
                <w:rFonts w:hint="eastAsia" w:ascii="宋体" w:hAnsi="宋体"/>
                <w:color w:val="000000"/>
                <w:szCs w:val="24"/>
              </w:rPr>
              <w:t>对运行时数据安全、运维安全分级监控、平台多级安全授权、提供安全监控管理功能，实现安全监控与管理一体化。</w:t>
            </w:r>
          </w:p>
        </w:tc>
      </w:tr>
      <w:tr w14:paraId="5C36A61D">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5D394F2D">
            <w:pPr>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1703A34">
            <w:pPr>
              <w:rPr>
                <w:rFonts w:hint="eastAsia" w:ascii="宋体" w:hAnsi="宋体"/>
                <w:szCs w:val="24"/>
              </w:rPr>
            </w:pPr>
          </w:p>
        </w:tc>
        <w:tc>
          <w:tcPr>
            <w:tcW w:w="1556" w:type="dxa"/>
            <w:vMerge w:val="continue"/>
            <w:tcBorders>
              <w:left w:val="nil"/>
              <w:right w:val="single" w:color="auto" w:sz="4" w:space="0"/>
            </w:tcBorders>
            <w:noWrap w:val="0"/>
            <w:vAlign w:val="center"/>
          </w:tcPr>
          <w:p w14:paraId="364477D5">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2BB579C4">
            <w:pPr>
              <w:widowControl/>
              <w:ind w:firstLine="0"/>
              <w:jc w:val="left"/>
              <w:rPr>
                <w:rFonts w:hint="eastAsia" w:ascii="宋体" w:hAnsi="宋体" w:cs="宋体"/>
                <w:kern w:val="0"/>
                <w:szCs w:val="24"/>
              </w:rPr>
            </w:pPr>
            <w:r>
              <w:rPr>
                <w:rFonts w:hint="eastAsia" w:ascii="宋体" w:hAnsi="宋体"/>
                <w:color w:val="000000"/>
                <w:szCs w:val="24"/>
              </w:rPr>
              <w:t>网络传输安全，对所有接口数据按照国密SM2和SM4进行加密和解密</w:t>
            </w:r>
          </w:p>
        </w:tc>
      </w:tr>
      <w:tr w14:paraId="6D26E472">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1E5434A0">
            <w:pPr>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205C9354">
            <w:pPr>
              <w:rPr>
                <w:rFonts w:hint="eastAsia" w:ascii="宋体" w:hAnsi="宋体"/>
                <w:szCs w:val="24"/>
              </w:rPr>
            </w:pPr>
          </w:p>
        </w:tc>
        <w:tc>
          <w:tcPr>
            <w:tcW w:w="1556" w:type="dxa"/>
            <w:vMerge w:val="continue"/>
            <w:tcBorders>
              <w:left w:val="nil"/>
              <w:right w:val="single" w:color="auto" w:sz="4" w:space="0"/>
            </w:tcBorders>
            <w:noWrap w:val="0"/>
            <w:vAlign w:val="center"/>
          </w:tcPr>
          <w:p w14:paraId="46EE238C">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108F797C">
            <w:pPr>
              <w:widowControl/>
              <w:ind w:firstLine="0"/>
              <w:jc w:val="left"/>
              <w:rPr>
                <w:rFonts w:hint="eastAsia" w:ascii="宋体" w:hAnsi="宋体" w:cs="宋体"/>
                <w:kern w:val="0"/>
                <w:szCs w:val="24"/>
              </w:rPr>
            </w:pPr>
            <w:r>
              <w:rPr>
                <w:rFonts w:hint="eastAsia" w:ascii="宋体" w:hAnsi="宋体"/>
                <w:color w:val="000000"/>
                <w:szCs w:val="24"/>
              </w:rPr>
              <w:t>增加IP白名单控制，对登录用户IP和厂商应用IP进行安全访问控制</w:t>
            </w:r>
          </w:p>
        </w:tc>
      </w:tr>
      <w:tr w14:paraId="53C79561">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0DFAD4E2">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3D298652">
            <w:pPr>
              <w:rPr>
                <w:rFonts w:hint="eastAsia" w:ascii="宋体" w:hAnsi="宋体"/>
                <w:szCs w:val="24"/>
              </w:rPr>
            </w:pPr>
          </w:p>
        </w:tc>
        <w:tc>
          <w:tcPr>
            <w:tcW w:w="1556" w:type="dxa"/>
            <w:vMerge w:val="continue"/>
            <w:tcBorders>
              <w:left w:val="nil"/>
              <w:right w:val="single" w:color="auto" w:sz="4" w:space="0"/>
            </w:tcBorders>
            <w:noWrap w:val="0"/>
            <w:vAlign w:val="center"/>
          </w:tcPr>
          <w:p w14:paraId="274941B8">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00FD47FD">
            <w:pPr>
              <w:widowControl/>
              <w:ind w:firstLine="0"/>
              <w:jc w:val="left"/>
              <w:rPr>
                <w:rFonts w:hint="eastAsia" w:ascii="宋体" w:hAnsi="宋体" w:cs="宋体"/>
                <w:kern w:val="0"/>
                <w:szCs w:val="24"/>
              </w:rPr>
            </w:pPr>
            <w:r>
              <w:rPr>
                <w:rFonts w:hint="eastAsia" w:ascii="宋体" w:hAnsi="宋体"/>
                <w:color w:val="000000"/>
                <w:szCs w:val="24"/>
              </w:rPr>
              <w:t>限流策略、算法及实现，包括IP限流，流量限流、HIS接口并发限流等</w:t>
            </w:r>
          </w:p>
        </w:tc>
      </w:tr>
      <w:tr w14:paraId="772827B2">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71D90770">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08CC174E">
            <w:pPr>
              <w:rPr>
                <w:rFonts w:hint="eastAsia" w:ascii="宋体" w:hAnsi="宋体"/>
                <w:szCs w:val="24"/>
              </w:rPr>
            </w:pPr>
          </w:p>
        </w:tc>
        <w:tc>
          <w:tcPr>
            <w:tcW w:w="1556" w:type="dxa"/>
            <w:vMerge w:val="continue"/>
            <w:tcBorders>
              <w:left w:val="nil"/>
              <w:right w:val="single" w:color="auto" w:sz="4" w:space="0"/>
            </w:tcBorders>
            <w:noWrap w:val="0"/>
            <w:vAlign w:val="center"/>
          </w:tcPr>
          <w:p w14:paraId="54BB9402">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7EEC169C">
            <w:pPr>
              <w:widowControl/>
              <w:ind w:firstLine="0"/>
              <w:jc w:val="left"/>
              <w:rPr>
                <w:rFonts w:hint="eastAsia" w:ascii="宋体" w:hAnsi="宋体" w:cs="宋体"/>
                <w:kern w:val="0"/>
                <w:szCs w:val="24"/>
              </w:rPr>
            </w:pPr>
            <w:r>
              <w:rPr>
                <w:rFonts w:hint="eastAsia" w:ascii="宋体" w:hAnsi="宋体"/>
                <w:color w:val="000000"/>
                <w:szCs w:val="24"/>
              </w:rPr>
              <w:t>防止XSS攻击功能</w:t>
            </w:r>
          </w:p>
        </w:tc>
      </w:tr>
      <w:tr w14:paraId="4B01E1BD">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4D3F1248">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56A6501">
            <w:pPr>
              <w:rPr>
                <w:rFonts w:hint="eastAsia" w:ascii="宋体" w:hAnsi="宋体"/>
                <w:szCs w:val="24"/>
              </w:rPr>
            </w:pPr>
          </w:p>
        </w:tc>
        <w:tc>
          <w:tcPr>
            <w:tcW w:w="1556" w:type="dxa"/>
            <w:vMerge w:val="continue"/>
            <w:tcBorders>
              <w:left w:val="nil"/>
              <w:right w:val="single" w:color="auto" w:sz="4" w:space="0"/>
            </w:tcBorders>
            <w:noWrap w:val="0"/>
            <w:vAlign w:val="center"/>
          </w:tcPr>
          <w:p w14:paraId="41251757">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358FFAF9">
            <w:pPr>
              <w:widowControl/>
              <w:ind w:firstLine="0"/>
              <w:jc w:val="left"/>
              <w:rPr>
                <w:rFonts w:hint="eastAsia" w:ascii="宋体" w:hAnsi="宋体" w:cs="宋体"/>
                <w:kern w:val="0"/>
                <w:szCs w:val="24"/>
              </w:rPr>
            </w:pPr>
            <w:r>
              <w:rPr>
                <w:rFonts w:hint="eastAsia" w:ascii="宋体" w:hAnsi="宋体"/>
                <w:color w:val="000000"/>
                <w:szCs w:val="24"/>
              </w:rPr>
              <w:t>增加对恶意访问插件的防护，包括黑名单、限流、降级、拒绝访问</w:t>
            </w:r>
          </w:p>
        </w:tc>
      </w:tr>
      <w:tr w14:paraId="2EB75154">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75CE28DB">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5836E68F">
            <w:pPr>
              <w:rPr>
                <w:rFonts w:hint="eastAsia" w:ascii="宋体" w:hAnsi="宋体"/>
                <w:szCs w:val="24"/>
              </w:rPr>
            </w:pPr>
          </w:p>
        </w:tc>
        <w:tc>
          <w:tcPr>
            <w:tcW w:w="1556" w:type="dxa"/>
            <w:vMerge w:val="continue"/>
            <w:tcBorders>
              <w:left w:val="nil"/>
              <w:right w:val="single" w:color="auto" w:sz="4" w:space="0"/>
            </w:tcBorders>
            <w:noWrap w:val="0"/>
            <w:vAlign w:val="center"/>
          </w:tcPr>
          <w:p w14:paraId="348C7E44">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7B7E56A5">
            <w:pPr>
              <w:widowControl/>
              <w:ind w:firstLine="0"/>
              <w:jc w:val="left"/>
              <w:rPr>
                <w:rFonts w:hint="eastAsia" w:ascii="宋体" w:hAnsi="宋体" w:cs="宋体"/>
                <w:kern w:val="0"/>
                <w:szCs w:val="24"/>
              </w:rPr>
            </w:pPr>
            <w:r>
              <w:rPr>
                <w:rFonts w:hint="eastAsia" w:ascii="宋体" w:hAnsi="宋体"/>
                <w:color w:val="000000"/>
                <w:szCs w:val="24"/>
              </w:rPr>
              <w:t>增加用户登录IP绑定功能，防止用户授权token被盗用</w:t>
            </w:r>
          </w:p>
        </w:tc>
      </w:tr>
      <w:tr w14:paraId="582C0E36">
        <w:tblPrEx>
          <w:tblCellMar>
            <w:top w:w="0" w:type="dxa"/>
            <w:left w:w="108" w:type="dxa"/>
            <w:bottom w:w="0" w:type="dxa"/>
            <w:right w:w="108" w:type="dxa"/>
          </w:tblCellMar>
        </w:tblPrEx>
        <w:trPr>
          <w:trHeight w:val="880" w:hRule="atLeast"/>
        </w:trPr>
        <w:tc>
          <w:tcPr>
            <w:tcW w:w="1412" w:type="dxa"/>
            <w:vMerge w:val="continue"/>
            <w:tcBorders>
              <w:left w:val="single" w:color="auto" w:sz="4" w:space="0"/>
              <w:right w:val="single" w:color="auto" w:sz="4" w:space="0"/>
            </w:tcBorders>
            <w:shd w:val="clear" w:color="auto" w:fill="auto"/>
            <w:noWrap w:val="0"/>
            <w:vAlign w:val="center"/>
          </w:tcPr>
          <w:p w14:paraId="327057E2">
            <w:pPr>
              <w:widowControl/>
              <w:jc w:val="center"/>
              <w:rPr>
                <w:rFonts w:hint="eastAsia" w:ascii="宋体" w:hAnsi="宋体" w:cs="宋体"/>
                <w:kern w:val="0"/>
                <w:szCs w:val="24"/>
              </w:rPr>
            </w:pPr>
          </w:p>
        </w:tc>
        <w:tc>
          <w:tcPr>
            <w:tcW w:w="865" w:type="dxa"/>
            <w:vMerge w:val="continue"/>
            <w:tcBorders>
              <w:left w:val="nil"/>
              <w:right w:val="single" w:color="auto" w:sz="4" w:space="0"/>
            </w:tcBorders>
            <w:shd w:val="clear" w:color="auto" w:fill="auto"/>
            <w:noWrap w:val="0"/>
            <w:vAlign w:val="center"/>
          </w:tcPr>
          <w:p w14:paraId="78FC465A">
            <w:pPr>
              <w:rPr>
                <w:rFonts w:hint="eastAsia" w:ascii="宋体" w:hAnsi="宋体"/>
                <w:szCs w:val="24"/>
              </w:rPr>
            </w:pPr>
          </w:p>
        </w:tc>
        <w:tc>
          <w:tcPr>
            <w:tcW w:w="1556" w:type="dxa"/>
            <w:vMerge w:val="continue"/>
            <w:tcBorders>
              <w:left w:val="nil"/>
              <w:right w:val="single" w:color="auto" w:sz="4" w:space="0"/>
            </w:tcBorders>
            <w:noWrap w:val="0"/>
            <w:vAlign w:val="center"/>
          </w:tcPr>
          <w:p w14:paraId="441F266A">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76DCD1AC">
            <w:pPr>
              <w:widowControl/>
              <w:ind w:firstLine="0"/>
              <w:jc w:val="left"/>
              <w:rPr>
                <w:rFonts w:hint="eastAsia" w:ascii="宋体" w:hAnsi="宋体" w:cs="宋体"/>
                <w:kern w:val="0"/>
                <w:szCs w:val="24"/>
              </w:rPr>
            </w:pPr>
            <w:r>
              <w:rPr>
                <w:rFonts w:hint="eastAsia" w:ascii="宋体" w:hAnsi="宋体"/>
                <w:color w:val="000000"/>
                <w:szCs w:val="24"/>
              </w:rPr>
              <w:t>监控访问漏洞</w:t>
            </w:r>
          </w:p>
        </w:tc>
      </w:tr>
      <w:tr w14:paraId="0E98AC92">
        <w:tblPrEx>
          <w:tblCellMar>
            <w:top w:w="0" w:type="dxa"/>
            <w:left w:w="108" w:type="dxa"/>
            <w:bottom w:w="0" w:type="dxa"/>
            <w:right w:w="108" w:type="dxa"/>
          </w:tblCellMar>
        </w:tblPrEx>
        <w:trPr>
          <w:trHeight w:val="880" w:hRule="atLeast"/>
        </w:trPr>
        <w:tc>
          <w:tcPr>
            <w:tcW w:w="1412" w:type="dxa"/>
            <w:vMerge w:val="continue"/>
            <w:tcBorders>
              <w:left w:val="single" w:color="auto" w:sz="4" w:space="0"/>
              <w:bottom w:val="single" w:color="auto" w:sz="4" w:space="0"/>
              <w:right w:val="single" w:color="auto" w:sz="4" w:space="0"/>
            </w:tcBorders>
            <w:shd w:val="clear" w:color="auto" w:fill="auto"/>
            <w:noWrap w:val="0"/>
            <w:vAlign w:val="center"/>
          </w:tcPr>
          <w:p w14:paraId="2B1876A9">
            <w:pPr>
              <w:widowControl/>
              <w:jc w:val="center"/>
              <w:rPr>
                <w:rFonts w:hint="eastAsia" w:ascii="宋体" w:hAnsi="宋体" w:cs="宋体"/>
                <w:kern w:val="0"/>
                <w:szCs w:val="24"/>
              </w:rPr>
            </w:pPr>
          </w:p>
        </w:tc>
        <w:tc>
          <w:tcPr>
            <w:tcW w:w="865" w:type="dxa"/>
            <w:vMerge w:val="continue"/>
            <w:tcBorders>
              <w:left w:val="nil"/>
              <w:bottom w:val="single" w:color="auto" w:sz="4" w:space="0"/>
              <w:right w:val="single" w:color="auto" w:sz="4" w:space="0"/>
            </w:tcBorders>
            <w:shd w:val="clear" w:color="auto" w:fill="auto"/>
            <w:noWrap w:val="0"/>
            <w:vAlign w:val="center"/>
          </w:tcPr>
          <w:p w14:paraId="1ED960F3">
            <w:pPr>
              <w:rPr>
                <w:rFonts w:hint="eastAsia" w:ascii="宋体" w:hAnsi="宋体"/>
                <w:szCs w:val="24"/>
              </w:rPr>
            </w:pPr>
          </w:p>
        </w:tc>
        <w:tc>
          <w:tcPr>
            <w:tcW w:w="1556" w:type="dxa"/>
            <w:vMerge w:val="continue"/>
            <w:tcBorders>
              <w:left w:val="nil"/>
              <w:bottom w:val="single" w:color="auto" w:sz="4" w:space="0"/>
              <w:right w:val="single" w:color="auto" w:sz="4" w:space="0"/>
            </w:tcBorders>
            <w:noWrap w:val="0"/>
            <w:vAlign w:val="center"/>
          </w:tcPr>
          <w:p w14:paraId="381F561B">
            <w:pPr>
              <w:widowControl/>
              <w:jc w:val="center"/>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center"/>
          </w:tcPr>
          <w:p w14:paraId="1C6DA10F">
            <w:pPr>
              <w:widowControl/>
              <w:ind w:firstLine="0"/>
              <w:jc w:val="left"/>
              <w:rPr>
                <w:rFonts w:hint="eastAsia" w:ascii="宋体" w:hAnsi="宋体" w:cs="宋体"/>
                <w:kern w:val="0"/>
                <w:szCs w:val="24"/>
              </w:rPr>
            </w:pPr>
            <w:r>
              <w:rPr>
                <w:rFonts w:hint="eastAsia" w:ascii="宋体" w:hAnsi="宋体"/>
                <w:color w:val="000000"/>
                <w:szCs w:val="24"/>
              </w:rPr>
              <w:t>防黄牛：1. 防盗链，必须从公众号上进行访问 2.流量限制，进一步优化流量 3.自动识别黄牛IP，加入黑名单</w:t>
            </w:r>
          </w:p>
        </w:tc>
      </w:tr>
      <w:tr w14:paraId="047D3507">
        <w:tblPrEx>
          <w:tblCellMar>
            <w:top w:w="0" w:type="dxa"/>
            <w:left w:w="108" w:type="dxa"/>
            <w:bottom w:w="0" w:type="dxa"/>
            <w:right w:w="108" w:type="dxa"/>
          </w:tblCellMar>
        </w:tblPrEx>
        <w:trPr>
          <w:trHeight w:val="880" w:hRule="atLeast"/>
        </w:trPr>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C7907">
            <w:pPr>
              <w:widowControl/>
              <w:jc w:val="center"/>
              <w:rPr>
                <w:rFonts w:hint="eastAsia" w:ascii="宋体" w:hAnsi="宋体" w:cs="宋体"/>
                <w:kern w:val="0"/>
                <w:szCs w:val="24"/>
              </w:rPr>
            </w:pPr>
            <w:r>
              <w:rPr>
                <w:rFonts w:hint="eastAsia" w:ascii="宋体" w:hAnsi="宋体" w:cs="宋体"/>
                <w:kern w:val="0"/>
                <w:szCs w:val="24"/>
              </w:rPr>
              <w:t>CA云签名服务</w:t>
            </w:r>
          </w:p>
        </w:tc>
        <w:tc>
          <w:tcPr>
            <w:tcW w:w="865" w:type="dxa"/>
            <w:tcBorders>
              <w:top w:val="single" w:color="auto" w:sz="4" w:space="0"/>
              <w:left w:val="nil"/>
              <w:bottom w:val="single" w:color="auto" w:sz="4" w:space="0"/>
              <w:right w:val="single" w:color="auto" w:sz="4" w:space="0"/>
            </w:tcBorders>
            <w:shd w:val="clear" w:color="auto" w:fill="auto"/>
            <w:noWrap w:val="0"/>
            <w:vAlign w:val="center"/>
          </w:tcPr>
          <w:p w14:paraId="3D621E55">
            <w:pPr>
              <w:rPr>
                <w:rFonts w:hint="eastAsia"/>
              </w:rPr>
            </w:pPr>
            <w:r>
              <w:rPr>
                <w:rFonts w:hint="eastAsia" w:ascii="宋体" w:hAnsi="宋体" w:cs="宋体"/>
                <w:kern w:val="0"/>
                <w:szCs w:val="24"/>
              </w:rPr>
              <w:t>CA云签名服务</w:t>
            </w:r>
          </w:p>
        </w:tc>
        <w:tc>
          <w:tcPr>
            <w:tcW w:w="1556" w:type="dxa"/>
            <w:tcBorders>
              <w:top w:val="single" w:color="auto" w:sz="4" w:space="0"/>
              <w:left w:val="nil"/>
              <w:bottom w:val="single" w:color="auto" w:sz="4" w:space="0"/>
              <w:right w:val="single" w:color="auto" w:sz="4" w:space="0"/>
            </w:tcBorders>
            <w:noWrap w:val="0"/>
            <w:vAlign w:val="center"/>
          </w:tcPr>
          <w:p w14:paraId="2463BF06">
            <w:pPr>
              <w:widowControl/>
              <w:jc w:val="center"/>
              <w:rPr>
                <w:rFonts w:hint="eastAsia" w:ascii="宋体" w:hAnsi="宋体" w:cs="宋体"/>
                <w:kern w:val="0"/>
                <w:szCs w:val="24"/>
              </w:rPr>
            </w:pPr>
            <w:r>
              <w:rPr>
                <w:rFonts w:hint="eastAsia" w:ascii="宋体" w:hAnsi="宋体" w:cs="宋体"/>
                <w:kern w:val="0"/>
                <w:szCs w:val="24"/>
              </w:rPr>
              <w:t>CA认证</w:t>
            </w:r>
          </w:p>
        </w:tc>
        <w:tc>
          <w:tcPr>
            <w:tcW w:w="8440" w:type="dxa"/>
            <w:tcBorders>
              <w:top w:val="single" w:color="auto" w:sz="4" w:space="0"/>
              <w:left w:val="nil"/>
              <w:bottom w:val="single" w:color="auto" w:sz="4" w:space="0"/>
              <w:right w:val="single" w:color="auto" w:sz="4" w:space="0"/>
            </w:tcBorders>
            <w:noWrap w:val="0"/>
            <w:vAlign w:val="top"/>
          </w:tcPr>
          <w:p w14:paraId="45F2D77E">
            <w:pPr>
              <w:widowControl/>
              <w:ind w:firstLine="0"/>
              <w:jc w:val="left"/>
              <w:rPr>
                <w:rFonts w:hint="eastAsia"/>
                <w:color w:val="000000"/>
                <w:sz w:val="22"/>
              </w:rPr>
            </w:pPr>
            <w:r>
              <w:rPr>
                <w:rFonts w:hint="eastAsia" w:ascii="宋体" w:hAnsi="宋体" w:cs="宋体"/>
                <w:kern w:val="0"/>
                <w:szCs w:val="24"/>
              </w:rPr>
              <w:t>支持医生CA签名管理，自动根据医生实现处方的CA签名</w:t>
            </w:r>
          </w:p>
        </w:tc>
      </w:tr>
      <w:tr w14:paraId="1E0448B9">
        <w:tblPrEx>
          <w:tblCellMar>
            <w:top w:w="0" w:type="dxa"/>
            <w:left w:w="108" w:type="dxa"/>
            <w:bottom w:w="0" w:type="dxa"/>
            <w:right w:w="108" w:type="dxa"/>
          </w:tblCellMar>
        </w:tblPrEx>
        <w:trPr>
          <w:trHeight w:val="880" w:hRule="atLeast"/>
        </w:trPr>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AAD92">
            <w:pPr>
              <w:widowControl/>
              <w:ind w:firstLine="0"/>
              <w:rPr>
                <w:rFonts w:hint="eastAsia" w:ascii="宋体" w:hAnsi="宋体" w:cs="宋体"/>
                <w:kern w:val="0"/>
                <w:szCs w:val="24"/>
              </w:rPr>
            </w:pPr>
            <w:r>
              <w:rPr>
                <w:rFonts w:hint="eastAsia" w:ascii="宋体" w:hAnsi="宋体" w:cs="宋体"/>
                <w:kern w:val="0"/>
                <w:szCs w:val="24"/>
              </w:rPr>
              <w:t>互联网医院程序对接</w:t>
            </w:r>
          </w:p>
        </w:tc>
        <w:tc>
          <w:tcPr>
            <w:tcW w:w="865" w:type="dxa"/>
            <w:tcBorders>
              <w:top w:val="single" w:color="auto" w:sz="4" w:space="0"/>
              <w:left w:val="nil"/>
              <w:bottom w:val="single" w:color="auto" w:sz="4" w:space="0"/>
              <w:right w:val="single" w:color="auto" w:sz="4" w:space="0"/>
            </w:tcBorders>
            <w:shd w:val="clear" w:color="auto" w:fill="auto"/>
            <w:noWrap w:val="0"/>
            <w:vAlign w:val="top"/>
          </w:tcPr>
          <w:p w14:paraId="44B243A6">
            <w:pPr>
              <w:ind w:firstLine="0"/>
              <w:rPr>
                <w:rFonts w:hint="eastAsia" w:ascii="宋体" w:hAnsi="宋体" w:cs="宋体"/>
                <w:kern w:val="0"/>
                <w:szCs w:val="24"/>
              </w:rPr>
            </w:pPr>
            <w:r>
              <w:rPr>
                <w:rFonts w:hint="eastAsia" w:ascii="宋体" w:hAnsi="宋体" w:cs="宋体"/>
                <w:kern w:val="0"/>
                <w:szCs w:val="24"/>
              </w:rPr>
              <w:t>互联网医院程序对接</w:t>
            </w:r>
          </w:p>
        </w:tc>
        <w:tc>
          <w:tcPr>
            <w:tcW w:w="1556" w:type="dxa"/>
            <w:tcBorders>
              <w:top w:val="single" w:color="auto" w:sz="4" w:space="0"/>
              <w:left w:val="nil"/>
              <w:bottom w:val="single" w:color="auto" w:sz="4" w:space="0"/>
              <w:right w:val="single" w:color="auto" w:sz="4" w:space="0"/>
            </w:tcBorders>
            <w:noWrap w:val="0"/>
            <w:vAlign w:val="top"/>
          </w:tcPr>
          <w:p w14:paraId="7DCA6C48">
            <w:pPr>
              <w:widowControl/>
              <w:ind w:firstLine="0"/>
              <w:rPr>
                <w:rFonts w:hint="eastAsia" w:ascii="宋体" w:hAnsi="宋体" w:cs="宋体"/>
                <w:kern w:val="0"/>
                <w:szCs w:val="24"/>
              </w:rPr>
            </w:pPr>
            <w:r>
              <w:rPr>
                <w:rFonts w:hint="eastAsia" w:ascii="宋体" w:hAnsi="宋体" w:cs="宋体"/>
                <w:kern w:val="0"/>
                <w:szCs w:val="24"/>
              </w:rPr>
              <w:t>互联网医院程序对接</w:t>
            </w:r>
          </w:p>
        </w:tc>
        <w:tc>
          <w:tcPr>
            <w:tcW w:w="8440" w:type="dxa"/>
            <w:tcBorders>
              <w:top w:val="single" w:color="auto" w:sz="4" w:space="0"/>
              <w:left w:val="nil"/>
              <w:bottom w:val="single" w:color="auto" w:sz="4" w:space="0"/>
              <w:right w:val="single" w:color="auto" w:sz="4" w:space="0"/>
            </w:tcBorders>
            <w:noWrap w:val="0"/>
            <w:vAlign w:val="top"/>
          </w:tcPr>
          <w:p w14:paraId="415AADC4">
            <w:pPr>
              <w:widowControl/>
              <w:ind w:firstLine="0"/>
              <w:jc w:val="left"/>
              <w:rPr>
                <w:rFonts w:hint="default" w:ascii="宋体" w:hAnsi="宋体" w:eastAsia="宋体" w:cs="宋体"/>
                <w:kern w:val="0"/>
                <w:szCs w:val="24"/>
                <w:lang w:val="en-US" w:eastAsia="zh-CN"/>
              </w:rPr>
            </w:pPr>
            <w:r>
              <w:rPr>
                <w:rFonts w:hint="eastAsia" w:ascii="宋体" w:hAnsi="宋体" w:cs="宋体"/>
                <w:kern w:val="0"/>
                <w:szCs w:val="24"/>
              </w:rPr>
              <w:t>四川省互联网总医院凉山分院对接</w:t>
            </w:r>
            <w:r>
              <w:rPr>
                <w:rFonts w:hint="eastAsia" w:ascii="宋体" w:hAnsi="宋体" w:cs="宋体"/>
                <w:kern w:val="0"/>
                <w:szCs w:val="24"/>
                <w:lang w:eastAsia="zh-CN"/>
              </w:rPr>
              <w:t>，</w:t>
            </w:r>
            <w:r>
              <w:rPr>
                <w:rFonts w:hint="eastAsia" w:ascii="宋体" w:hAnsi="宋体" w:cs="宋体"/>
                <w:kern w:val="0"/>
                <w:szCs w:val="24"/>
                <w:lang w:val="en-US" w:eastAsia="zh-CN"/>
              </w:rPr>
              <w:t>并提供互联网医院牌照申请全流程服务。</w:t>
            </w:r>
          </w:p>
        </w:tc>
      </w:tr>
      <w:tr w14:paraId="6E62CEF7">
        <w:tblPrEx>
          <w:tblCellMar>
            <w:top w:w="0" w:type="dxa"/>
            <w:left w:w="108" w:type="dxa"/>
            <w:bottom w:w="0" w:type="dxa"/>
            <w:right w:w="108" w:type="dxa"/>
          </w:tblCellMar>
        </w:tblPrEx>
        <w:trPr>
          <w:trHeight w:val="880" w:hRule="atLeast"/>
        </w:trPr>
        <w:tc>
          <w:tcPr>
            <w:tcW w:w="1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232A4">
            <w:pPr>
              <w:widowControl/>
              <w:ind w:firstLine="0"/>
              <w:rPr>
                <w:rFonts w:hint="default" w:ascii="宋体" w:hAnsi="宋体" w:eastAsia="宋体" w:cs="宋体"/>
                <w:kern w:val="0"/>
                <w:szCs w:val="24"/>
                <w:lang w:val="en-US" w:eastAsia="zh-CN"/>
              </w:rPr>
            </w:pPr>
            <w:r>
              <w:rPr>
                <w:rFonts w:hint="eastAsia" w:ascii="宋体" w:hAnsi="宋体" w:cs="宋体"/>
                <w:kern w:val="0"/>
                <w:szCs w:val="24"/>
                <w:lang w:val="en-US" w:eastAsia="zh-CN"/>
              </w:rPr>
              <w:t>其他事项</w:t>
            </w:r>
          </w:p>
        </w:tc>
        <w:tc>
          <w:tcPr>
            <w:tcW w:w="865" w:type="dxa"/>
            <w:tcBorders>
              <w:top w:val="single" w:color="auto" w:sz="4" w:space="0"/>
              <w:left w:val="nil"/>
              <w:bottom w:val="single" w:color="auto" w:sz="4" w:space="0"/>
              <w:right w:val="single" w:color="auto" w:sz="4" w:space="0"/>
            </w:tcBorders>
            <w:shd w:val="clear" w:color="auto" w:fill="auto"/>
            <w:noWrap w:val="0"/>
            <w:vAlign w:val="top"/>
          </w:tcPr>
          <w:p w14:paraId="4BA74D9E">
            <w:pPr>
              <w:ind w:firstLine="0"/>
              <w:rPr>
                <w:rFonts w:hint="eastAsia" w:ascii="宋体" w:hAnsi="宋体" w:cs="宋体"/>
                <w:kern w:val="0"/>
                <w:szCs w:val="24"/>
              </w:rPr>
            </w:pPr>
          </w:p>
        </w:tc>
        <w:tc>
          <w:tcPr>
            <w:tcW w:w="1556" w:type="dxa"/>
            <w:tcBorders>
              <w:top w:val="single" w:color="auto" w:sz="4" w:space="0"/>
              <w:left w:val="nil"/>
              <w:bottom w:val="single" w:color="auto" w:sz="4" w:space="0"/>
              <w:right w:val="single" w:color="auto" w:sz="4" w:space="0"/>
            </w:tcBorders>
            <w:noWrap w:val="0"/>
            <w:vAlign w:val="top"/>
          </w:tcPr>
          <w:p w14:paraId="60B4E0D8">
            <w:pPr>
              <w:widowControl/>
              <w:ind w:firstLine="0"/>
              <w:rPr>
                <w:rFonts w:hint="eastAsia" w:ascii="宋体" w:hAnsi="宋体" w:cs="宋体"/>
                <w:kern w:val="0"/>
                <w:szCs w:val="24"/>
              </w:rPr>
            </w:pPr>
          </w:p>
        </w:tc>
        <w:tc>
          <w:tcPr>
            <w:tcW w:w="8440" w:type="dxa"/>
            <w:tcBorders>
              <w:top w:val="single" w:color="auto" w:sz="4" w:space="0"/>
              <w:left w:val="nil"/>
              <w:bottom w:val="single" w:color="auto" w:sz="4" w:space="0"/>
              <w:right w:val="single" w:color="auto" w:sz="4" w:space="0"/>
            </w:tcBorders>
            <w:noWrap w:val="0"/>
            <w:vAlign w:val="top"/>
          </w:tcPr>
          <w:p w14:paraId="0CF97E9F">
            <w:pPr>
              <w:widowControl/>
              <w:ind w:firstLine="0"/>
              <w:jc w:val="left"/>
              <w:rPr>
                <w:rFonts w:hint="default" w:ascii="宋体" w:hAnsi="宋体" w:eastAsia="宋体" w:cs="宋体"/>
                <w:kern w:val="0"/>
                <w:szCs w:val="24"/>
                <w:lang w:val="en-US" w:eastAsia="zh-CN"/>
              </w:rPr>
            </w:pPr>
            <w:r>
              <w:rPr>
                <w:rFonts w:hint="eastAsia" w:ascii="宋体" w:hAnsi="宋体" w:cs="宋体"/>
                <w:kern w:val="0"/>
                <w:szCs w:val="24"/>
                <w:lang w:val="en-US" w:eastAsia="zh-CN"/>
              </w:rPr>
              <w:t>报价包含配套的硬件、等保测评和接口费。</w:t>
            </w:r>
          </w:p>
        </w:tc>
      </w:tr>
    </w:tbl>
    <w:p w14:paraId="42344C8E">
      <w:pPr>
        <w:pStyle w:val="4"/>
        <w:rPr>
          <w:rFonts w:hint="default"/>
          <w:b/>
          <w:bCs/>
          <w:color w:val="auto"/>
          <w:sz w:val="30"/>
          <w:szCs w:val="30"/>
          <w:lang w:val="en-US" w:eastAsia="zh-CN"/>
        </w:rPr>
      </w:pPr>
    </w:p>
    <w:p w14:paraId="2AA07CA5">
      <w:pPr>
        <w:pStyle w:val="4"/>
        <w:rPr>
          <w:rFonts w:hint="default"/>
          <w:b/>
          <w:bCs/>
          <w:color w:val="auto"/>
          <w:sz w:val="30"/>
          <w:szCs w:val="30"/>
          <w:lang w:val="en-US" w:eastAsia="zh-CN"/>
        </w:rPr>
      </w:pPr>
    </w:p>
    <w:p w14:paraId="360D4FBF">
      <w:pPr>
        <w:pStyle w:val="4"/>
        <w:rPr>
          <w:rFonts w:hint="default"/>
          <w:b/>
          <w:bCs/>
          <w:color w:val="auto"/>
          <w:sz w:val="30"/>
          <w:szCs w:val="30"/>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6E3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9766D">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29766D">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GI3NDliZTIwNTFmODQyNWFkYmNlMDg2ZjQyMmIifQ=="/>
  </w:docVars>
  <w:rsids>
    <w:rsidRoot w:val="2B7E476C"/>
    <w:rsid w:val="000525C0"/>
    <w:rsid w:val="000711B4"/>
    <w:rsid w:val="000C6C47"/>
    <w:rsid w:val="000F0B6F"/>
    <w:rsid w:val="001A148C"/>
    <w:rsid w:val="00326206"/>
    <w:rsid w:val="004A6115"/>
    <w:rsid w:val="00536E1E"/>
    <w:rsid w:val="0064008B"/>
    <w:rsid w:val="006E2F28"/>
    <w:rsid w:val="00846033"/>
    <w:rsid w:val="0089655E"/>
    <w:rsid w:val="008E095A"/>
    <w:rsid w:val="009A580D"/>
    <w:rsid w:val="00A00B0F"/>
    <w:rsid w:val="00A01B59"/>
    <w:rsid w:val="00A429CC"/>
    <w:rsid w:val="00A83020"/>
    <w:rsid w:val="00B36EE2"/>
    <w:rsid w:val="00BE50F9"/>
    <w:rsid w:val="00C10570"/>
    <w:rsid w:val="00DE7682"/>
    <w:rsid w:val="00E128FF"/>
    <w:rsid w:val="00E12AA8"/>
    <w:rsid w:val="00E71ACE"/>
    <w:rsid w:val="01420218"/>
    <w:rsid w:val="01453A14"/>
    <w:rsid w:val="017E63B3"/>
    <w:rsid w:val="019161FD"/>
    <w:rsid w:val="01981D96"/>
    <w:rsid w:val="019E776D"/>
    <w:rsid w:val="01D803E5"/>
    <w:rsid w:val="02092C94"/>
    <w:rsid w:val="02117D9A"/>
    <w:rsid w:val="026954E1"/>
    <w:rsid w:val="029104D1"/>
    <w:rsid w:val="02913388"/>
    <w:rsid w:val="02B250DA"/>
    <w:rsid w:val="02C65837"/>
    <w:rsid w:val="02CB0AD1"/>
    <w:rsid w:val="02D45050"/>
    <w:rsid w:val="037A3383"/>
    <w:rsid w:val="03E157C1"/>
    <w:rsid w:val="04213126"/>
    <w:rsid w:val="046E5030"/>
    <w:rsid w:val="049A574A"/>
    <w:rsid w:val="04D776F2"/>
    <w:rsid w:val="05333D81"/>
    <w:rsid w:val="05542478"/>
    <w:rsid w:val="0575551B"/>
    <w:rsid w:val="057B1AFB"/>
    <w:rsid w:val="05AF1472"/>
    <w:rsid w:val="05C375FE"/>
    <w:rsid w:val="05C6602B"/>
    <w:rsid w:val="0645013C"/>
    <w:rsid w:val="06B22D7A"/>
    <w:rsid w:val="07091040"/>
    <w:rsid w:val="07375AE2"/>
    <w:rsid w:val="07413AC8"/>
    <w:rsid w:val="0754675F"/>
    <w:rsid w:val="078D3A1F"/>
    <w:rsid w:val="07E15B19"/>
    <w:rsid w:val="08204893"/>
    <w:rsid w:val="087223DF"/>
    <w:rsid w:val="08E05F03"/>
    <w:rsid w:val="08EC0002"/>
    <w:rsid w:val="08EE5D83"/>
    <w:rsid w:val="09782BE6"/>
    <w:rsid w:val="097A6225"/>
    <w:rsid w:val="09997B86"/>
    <w:rsid w:val="09BB599B"/>
    <w:rsid w:val="09D45935"/>
    <w:rsid w:val="09F316B3"/>
    <w:rsid w:val="0A1C72DC"/>
    <w:rsid w:val="0A2B1881"/>
    <w:rsid w:val="0A314A13"/>
    <w:rsid w:val="0A3765EC"/>
    <w:rsid w:val="0A444601"/>
    <w:rsid w:val="0A6C4EE1"/>
    <w:rsid w:val="0A856C30"/>
    <w:rsid w:val="0ADB0F46"/>
    <w:rsid w:val="0B056522"/>
    <w:rsid w:val="0B185CF6"/>
    <w:rsid w:val="0B3F14D4"/>
    <w:rsid w:val="0B646ACD"/>
    <w:rsid w:val="0B9A495D"/>
    <w:rsid w:val="0C206524"/>
    <w:rsid w:val="0C346488"/>
    <w:rsid w:val="0C554597"/>
    <w:rsid w:val="0C643EA4"/>
    <w:rsid w:val="0C71593E"/>
    <w:rsid w:val="0C7E7DDA"/>
    <w:rsid w:val="0CA51DDE"/>
    <w:rsid w:val="0CE6068C"/>
    <w:rsid w:val="0DB25F8E"/>
    <w:rsid w:val="0EFE7C18"/>
    <w:rsid w:val="0F4672D5"/>
    <w:rsid w:val="0F6C6610"/>
    <w:rsid w:val="0F9247CF"/>
    <w:rsid w:val="0FBC30F4"/>
    <w:rsid w:val="0FD77F2D"/>
    <w:rsid w:val="0FF7237E"/>
    <w:rsid w:val="103A229D"/>
    <w:rsid w:val="10541406"/>
    <w:rsid w:val="106B7E88"/>
    <w:rsid w:val="10725C9C"/>
    <w:rsid w:val="108B0D18"/>
    <w:rsid w:val="10923E54"/>
    <w:rsid w:val="10945E1E"/>
    <w:rsid w:val="10A7767E"/>
    <w:rsid w:val="10C5247C"/>
    <w:rsid w:val="10D33530"/>
    <w:rsid w:val="10E12347"/>
    <w:rsid w:val="10EA43F1"/>
    <w:rsid w:val="10EE390E"/>
    <w:rsid w:val="11537FF8"/>
    <w:rsid w:val="116B7000"/>
    <w:rsid w:val="11731ED8"/>
    <w:rsid w:val="11754788"/>
    <w:rsid w:val="11A460DD"/>
    <w:rsid w:val="11EB4164"/>
    <w:rsid w:val="11F03CE7"/>
    <w:rsid w:val="12311714"/>
    <w:rsid w:val="129760EC"/>
    <w:rsid w:val="12CE24B3"/>
    <w:rsid w:val="12D2365C"/>
    <w:rsid w:val="12DA39DA"/>
    <w:rsid w:val="12E50BB3"/>
    <w:rsid w:val="13083A46"/>
    <w:rsid w:val="13477F72"/>
    <w:rsid w:val="134E5DE1"/>
    <w:rsid w:val="13E2227B"/>
    <w:rsid w:val="13F217DA"/>
    <w:rsid w:val="13FE7C93"/>
    <w:rsid w:val="140019B6"/>
    <w:rsid w:val="14201419"/>
    <w:rsid w:val="14253E83"/>
    <w:rsid w:val="147C72F5"/>
    <w:rsid w:val="148C42C9"/>
    <w:rsid w:val="14AE19DD"/>
    <w:rsid w:val="153B3ED3"/>
    <w:rsid w:val="15E275F7"/>
    <w:rsid w:val="15F566D6"/>
    <w:rsid w:val="163F2EF9"/>
    <w:rsid w:val="16597817"/>
    <w:rsid w:val="16B5502B"/>
    <w:rsid w:val="16C17241"/>
    <w:rsid w:val="1705012D"/>
    <w:rsid w:val="175F30E7"/>
    <w:rsid w:val="176C1BC2"/>
    <w:rsid w:val="177E7998"/>
    <w:rsid w:val="178E7A6B"/>
    <w:rsid w:val="1795176C"/>
    <w:rsid w:val="17A032FB"/>
    <w:rsid w:val="17F03594"/>
    <w:rsid w:val="17F61CAD"/>
    <w:rsid w:val="17FE0021"/>
    <w:rsid w:val="18304085"/>
    <w:rsid w:val="183769CA"/>
    <w:rsid w:val="184B770B"/>
    <w:rsid w:val="18A84208"/>
    <w:rsid w:val="18AA0735"/>
    <w:rsid w:val="18D52F8A"/>
    <w:rsid w:val="19204DEC"/>
    <w:rsid w:val="193231A2"/>
    <w:rsid w:val="19516397"/>
    <w:rsid w:val="196A0064"/>
    <w:rsid w:val="1991598C"/>
    <w:rsid w:val="199F6787"/>
    <w:rsid w:val="19CC4415"/>
    <w:rsid w:val="19E25E4D"/>
    <w:rsid w:val="1A0F29BA"/>
    <w:rsid w:val="1A256D30"/>
    <w:rsid w:val="1A89276C"/>
    <w:rsid w:val="1ACD08AB"/>
    <w:rsid w:val="1ADD1905"/>
    <w:rsid w:val="1ADD3CF5"/>
    <w:rsid w:val="1AFC1190"/>
    <w:rsid w:val="1B0C0807"/>
    <w:rsid w:val="1B404D0F"/>
    <w:rsid w:val="1B527002"/>
    <w:rsid w:val="1BAF7FB0"/>
    <w:rsid w:val="1BB66AC1"/>
    <w:rsid w:val="1C257030"/>
    <w:rsid w:val="1C630504"/>
    <w:rsid w:val="1C6A2129"/>
    <w:rsid w:val="1C7D6721"/>
    <w:rsid w:val="1C912B2A"/>
    <w:rsid w:val="1C9E2B26"/>
    <w:rsid w:val="1CA67605"/>
    <w:rsid w:val="1D7274BC"/>
    <w:rsid w:val="1D8D514F"/>
    <w:rsid w:val="1D912482"/>
    <w:rsid w:val="1D993F49"/>
    <w:rsid w:val="1DCF66E8"/>
    <w:rsid w:val="1E2C473D"/>
    <w:rsid w:val="1E6B75DA"/>
    <w:rsid w:val="1E9B481C"/>
    <w:rsid w:val="1E9D5753"/>
    <w:rsid w:val="1EBC4E24"/>
    <w:rsid w:val="1EBE4F53"/>
    <w:rsid w:val="1EE92A9E"/>
    <w:rsid w:val="1EFF4DAB"/>
    <w:rsid w:val="1F10757A"/>
    <w:rsid w:val="1F170346"/>
    <w:rsid w:val="1F343859"/>
    <w:rsid w:val="1F514F41"/>
    <w:rsid w:val="1F642E60"/>
    <w:rsid w:val="1FC92863"/>
    <w:rsid w:val="1FCD4EA9"/>
    <w:rsid w:val="1FF80B39"/>
    <w:rsid w:val="20053F7C"/>
    <w:rsid w:val="20413C68"/>
    <w:rsid w:val="207206B2"/>
    <w:rsid w:val="20CF4DB9"/>
    <w:rsid w:val="20D1403E"/>
    <w:rsid w:val="21917F69"/>
    <w:rsid w:val="21A831E9"/>
    <w:rsid w:val="21B06830"/>
    <w:rsid w:val="21C67E02"/>
    <w:rsid w:val="21D02A2F"/>
    <w:rsid w:val="21E36C06"/>
    <w:rsid w:val="2277396E"/>
    <w:rsid w:val="227B299A"/>
    <w:rsid w:val="230217D0"/>
    <w:rsid w:val="23243032"/>
    <w:rsid w:val="233F1C1A"/>
    <w:rsid w:val="234D6313"/>
    <w:rsid w:val="23527036"/>
    <w:rsid w:val="23575F51"/>
    <w:rsid w:val="235918C0"/>
    <w:rsid w:val="23D06D16"/>
    <w:rsid w:val="23F23130"/>
    <w:rsid w:val="240A05A5"/>
    <w:rsid w:val="24170DE9"/>
    <w:rsid w:val="2418246B"/>
    <w:rsid w:val="245C585D"/>
    <w:rsid w:val="247E49C4"/>
    <w:rsid w:val="24882A4B"/>
    <w:rsid w:val="249034BB"/>
    <w:rsid w:val="24A15946"/>
    <w:rsid w:val="24B46BEE"/>
    <w:rsid w:val="24D730AA"/>
    <w:rsid w:val="24DD793C"/>
    <w:rsid w:val="24F40593"/>
    <w:rsid w:val="24F8437F"/>
    <w:rsid w:val="252B6C7E"/>
    <w:rsid w:val="253F23A5"/>
    <w:rsid w:val="25485D6F"/>
    <w:rsid w:val="25535110"/>
    <w:rsid w:val="259352AB"/>
    <w:rsid w:val="25BA099C"/>
    <w:rsid w:val="25C97332"/>
    <w:rsid w:val="25FC0F42"/>
    <w:rsid w:val="261D0A7B"/>
    <w:rsid w:val="26755C4D"/>
    <w:rsid w:val="26865C1E"/>
    <w:rsid w:val="26B24DF9"/>
    <w:rsid w:val="26F624F2"/>
    <w:rsid w:val="2700298D"/>
    <w:rsid w:val="272C2CCA"/>
    <w:rsid w:val="273D0B66"/>
    <w:rsid w:val="27CE74AE"/>
    <w:rsid w:val="27DE462D"/>
    <w:rsid w:val="27E62FAC"/>
    <w:rsid w:val="287370CB"/>
    <w:rsid w:val="28884AB3"/>
    <w:rsid w:val="288E4661"/>
    <w:rsid w:val="289B299D"/>
    <w:rsid w:val="289D3BDA"/>
    <w:rsid w:val="28AF4EEF"/>
    <w:rsid w:val="28DB415C"/>
    <w:rsid w:val="28DC2C21"/>
    <w:rsid w:val="290D4568"/>
    <w:rsid w:val="29165332"/>
    <w:rsid w:val="2929444A"/>
    <w:rsid w:val="29320D78"/>
    <w:rsid w:val="293A677C"/>
    <w:rsid w:val="298C7B83"/>
    <w:rsid w:val="29C20597"/>
    <w:rsid w:val="29E63D02"/>
    <w:rsid w:val="29F9279F"/>
    <w:rsid w:val="2A3A3EFD"/>
    <w:rsid w:val="2A4B25E6"/>
    <w:rsid w:val="2A7F6A00"/>
    <w:rsid w:val="2A9D0C51"/>
    <w:rsid w:val="2ABD249D"/>
    <w:rsid w:val="2B02332B"/>
    <w:rsid w:val="2B2D7144"/>
    <w:rsid w:val="2B430970"/>
    <w:rsid w:val="2B4C2811"/>
    <w:rsid w:val="2B4E5917"/>
    <w:rsid w:val="2B6E5792"/>
    <w:rsid w:val="2B7E476C"/>
    <w:rsid w:val="2B92757C"/>
    <w:rsid w:val="2BAC4C9C"/>
    <w:rsid w:val="2BFA7834"/>
    <w:rsid w:val="2CE33F5E"/>
    <w:rsid w:val="2D071B2A"/>
    <w:rsid w:val="2DD4309E"/>
    <w:rsid w:val="2DE717CC"/>
    <w:rsid w:val="2E291E44"/>
    <w:rsid w:val="2E96610A"/>
    <w:rsid w:val="2EDE2C2F"/>
    <w:rsid w:val="2EEB534C"/>
    <w:rsid w:val="2F0D3EBB"/>
    <w:rsid w:val="2F375B15"/>
    <w:rsid w:val="2F4D51C6"/>
    <w:rsid w:val="2F5B181B"/>
    <w:rsid w:val="2F6064F7"/>
    <w:rsid w:val="2F960D2A"/>
    <w:rsid w:val="2FB13E9F"/>
    <w:rsid w:val="2FC17E5A"/>
    <w:rsid w:val="301E68F0"/>
    <w:rsid w:val="303F6202"/>
    <w:rsid w:val="30711881"/>
    <w:rsid w:val="308603B8"/>
    <w:rsid w:val="310B3A83"/>
    <w:rsid w:val="313C2673"/>
    <w:rsid w:val="313F54DB"/>
    <w:rsid w:val="3150593A"/>
    <w:rsid w:val="3160214D"/>
    <w:rsid w:val="316A1B63"/>
    <w:rsid w:val="31983424"/>
    <w:rsid w:val="31D9148B"/>
    <w:rsid w:val="3242360D"/>
    <w:rsid w:val="33174961"/>
    <w:rsid w:val="331D77C1"/>
    <w:rsid w:val="335705CD"/>
    <w:rsid w:val="33B45D0C"/>
    <w:rsid w:val="33D70E20"/>
    <w:rsid w:val="34246395"/>
    <w:rsid w:val="34523942"/>
    <w:rsid w:val="345E3F0C"/>
    <w:rsid w:val="34BA06DC"/>
    <w:rsid w:val="35076310"/>
    <w:rsid w:val="35082CB7"/>
    <w:rsid w:val="350B5077"/>
    <w:rsid w:val="350E58F0"/>
    <w:rsid w:val="351C27DA"/>
    <w:rsid w:val="355C48AD"/>
    <w:rsid w:val="35676932"/>
    <w:rsid w:val="36453593"/>
    <w:rsid w:val="36516A66"/>
    <w:rsid w:val="36533F02"/>
    <w:rsid w:val="36617CA1"/>
    <w:rsid w:val="368768F1"/>
    <w:rsid w:val="36AF4EB1"/>
    <w:rsid w:val="36BB72E3"/>
    <w:rsid w:val="36BD5820"/>
    <w:rsid w:val="36F80EA0"/>
    <w:rsid w:val="37543113"/>
    <w:rsid w:val="376D5428"/>
    <w:rsid w:val="37A16DF0"/>
    <w:rsid w:val="380D00E1"/>
    <w:rsid w:val="382363E5"/>
    <w:rsid w:val="384C7AD9"/>
    <w:rsid w:val="386046B4"/>
    <w:rsid w:val="38804D30"/>
    <w:rsid w:val="38E30E42"/>
    <w:rsid w:val="390B172B"/>
    <w:rsid w:val="39934616"/>
    <w:rsid w:val="39F64FEA"/>
    <w:rsid w:val="3B111C96"/>
    <w:rsid w:val="3B4200A1"/>
    <w:rsid w:val="3B481F65"/>
    <w:rsid w:val="3BE34DE5"/>
    <w:rsid w:val="3C025A83"/>
    <w:rsid w:val="3C0B0DDB"/>
    <w:rsid w:val="3C1E46E8"/>
    <w:rsid w:val="3C1E553B"/>
    <w:rsid w:val="3C3E4D0D"/>
    <w:rsid w:val="3C6378B1"/>
    <w:rsid w:val="3C66681A"/>
    <w:rsid w:val="3C6B3F25"/>
    <w:rsid w:val="3C7D6245"/>
    <w:rsid w:val="3CB85904"/>
    <w:rsid w:val="3CBE063E"/>
    <w:rsid w:val="3CD15B81"/>
    <w:rsid w:val="3D031AB2"/>
    <w:rsid w:val="3D057021"/>
    <w:rsid w:val="3D446270"/>
    <w:rsid w:val="3D643188"/>
    <w:rsid w:val="3DD32C78"/>
    <w:rsid w:val="3E0F140F"/>
    <w:rsid w:val="3E1A2D9D"/>
    <w:rsid w:val="3E3D048A"/>
    <w:rsid w:val="3E573E64"/>
    <w:rsid w:val="3E5C76CC"/>
    <w:rsid w:val="3ECD3D50"/>
    <w:rsid w:val="3ECF60F0"/>
    <w:rsid w:val="3EF9476B"/>
    <w:rsid w:val="3F4C000D"/>
    <w:rsid w:val="3F5103F4"/>
    <w:rsid w:val="3F595E14"/>
    <w:rsid w:val="3F67509C"/>
    <w:rsid w:val="3F6C5E51"/>
    <w:rsid w:val="3F71479A"/>
    <w:rsid w:val="3F961152"/>
    <w:rsid w:val="3FA42F82"/>
    <w:rsid w:val="3FB53538"/>
    <w:rsid w:val="3FE0432D"/>
    <w:rsid w:val="3FF322B2"/>
    <w:rsid w:val="40342DF6"/>
    <w:rsid w:val="40610FCA"/>
    <w:rsid w:val="40761013"/>
    <w:rsid w:val="40783071"/>
    <w:rsid w:val="40860A30"/>
    <w:rsid w:val="408B4CC9"/>
    <w:rsid w:val="40AD2461"/>
    <w:rsid w:val="40CD2B03"/>
    <w:rsid w:val="40D93256"/>
    <w:rsid w:val="41012D92"/>
    <w:rsid w:val="411A5457"/>
    <w:rsid w:val="413D0420"/>
    <w:rsid w:val="41696778"/>
    <w:rsid w:val="41856869"/>
    <w:rsid w:val="419B050B"/>
    <w:rsid w:val="42023316"/>
    <w:rsid w:val="42162288"/>
    <w:rsid w:val="425F3C2F"/>
    <w:rsid w:val="42D70D5C"/>
    <w:rsid w:val="42DC43DF"/>
    <w:rsid w:val="42E75B5C"/>
    <w:rsid w:val="42EB7271"/>
    <w:rsid w:val="43754630"/>
    <w:rsid w:val="43824742"/>
    <w:rsid w:val="4391606A"/>
    <w:rsid w:val="43C27FD1"/>
    <w:rsid w:val="43D11AB0"/>
    <w:rsid w:val="43EA0827"/>
    <w:rsid w:val="440D0B11"/>
    <w:rsid w:val="44184095"/>
    <w:rsid w:val="443749AA"/>
    <w:rsid w:val="44795578"/>
    <w:rsid w:val="44BF09B5"/>
    <w:rsid w:val="4508231D"/>
    <w:rsid w:val="45091C32"/>
    <w:rsid w:val="45965BB9"/>
    <w:rsid w:val="459B4F7E"/>
    <w:rsid w:val="45D14516"/>
    <w:rsid w:val="45DB181E"/>
    <w:rsid w:val="45DB35CC"/>
    <w:rsid w:val="45DC2CF1"/>
    <w:rsid w:val="45E45137"/>
    <w:rsid w:val="45FF185B"/>
    <w:rsid w:val="46032B23"/>
    <w:rsid w:val="46A94DE5"/>
    <w:rsid w:val="46BD161F"/>
    <w:rsid w:val="46CB53EF"/>
    <w:rsid w:val="46D87B0C"/>
    <w:rsid w:val="471A2ECE"/>
    <w:rsid w:val="47553085"/>
    <w:rsid w:val="47623559"/>
    <w:rsid w:val="47CA56A6"/>
    <w:rsid w:val="47CB33EF"/>
    <w:rsid w:val="47DA40A8"/>
    <w:rsid w:val="482C28DF"/>
    <w:rsid w:val="485338EE"/>
    <w:rsid w:val="489733F9"/>
    <w:rsid w:val="48D76521"/>
    <w:rsid w:val="4903661E"/>
    <w:rsid w:val="494871CB"/>
    <w:rsid w:val="495D254A"/>
    <w:rsid w:val="495E4A16"/>
    <w:rsid w:val="497B2DAD"/>
    <w:rsid w:val="49AD7C1A"/>
    <w:rsid w:val="49BB145D"/>
    <w:rsid w:val="49C40F3C"/>
    <w:rsid w:val="49E04860"/>
    <w:rsid w:val="4A0A34C8"/>
    <w:rsid w:val="4A0F39E7"/>
    <w:rsid w:val="4A45195C"/>
    <w:rsid w:val="4A4E51EE"/>
    <w:rsid w:val="4ACA1E61"/>
    <w:rsid w:val="4B11676B"/>
    <w:rsid w:val="4B474B3C"/>
    <w:rsid w:val="4BE96317"/>
    <w:rsid w:val="4C2E33E9"/>
    <w:rsid w:val="4C527672"/>
    <w:rsid w:val="4C770EE0"/>
    <w:rsid w:val="4C903096"/>
    <w:rsid w:val="4CB166CF"/>
    <w:rsid w:val="4CC052CA"/>
    <w:rsid w:val="4D1F6B46"/>
    <w:rsid w:val="4D354212"/>
    <w:rsid w:val="4D422183"/>
    <w:rsid w:val="4D5D486D"/>
    <w:rsid w:val="4D5D520F"/>
    <w:rsid w:val="4D63187E"/>
    <w:rsid w:val="4D704342"/>
    <w:rsid w:val="4DF25957"/>
    <w:rsid w:val="4DF662AC"/>
    <w:rsid w:val="4E4F4B57"/>
    <w:rsid w:val="4E5912F3"/>
    <w:rsid w:val="4E674FD0"/>
    <w:rsid w:val="4E9B7D9D"/>
    <w:rsid w:val="4EBB1F6C"/>
    <w:rsid w:val="4ECC7F56"/>
    <w:rsid w:val="4ED02A1A"/>
    <w:rsid w:val="4ED9708C"/>
    <w:rsid w:val="4F6B7A01"/>
    <w:rsid w:val="4F8808D8"/>
    <w:rsid w:val="4F996FB6"/>
    <w:rsid w:val="4FBA2B9D"/>
    <w:rsid w:val="4FBC60BE"/>
    <w:rsid w:val="4FFC2ABD"/>
    <w:rsid w:val="4FFC486B"/>
    <w:rsid w:val="4FFE12C8"/>
    <w:rsid w:val="4FFF3DD8"/>
    <w:rsid w:val="50050BD8"/>
    <w:rsid w:val="500951DA"/>
    <w:rsid w:val="50B74B75"/>
    <w:rsid w:val="50C46C24"/>
    <w:rsid w:val="517B2107"/>
    <w:rsid w:val="518C60C3"/>
    <w:rsid w:val="519F7BA4"/>
    <w:rsid w:val="52042B1F"/>
    <w:rsid w:val="52370FF5"/>
    <w:rsid w:val="52394CB9"/>
    <w:rsid w:val="527E4945"/>
    <w:rsid w:val="52A631B4"/>
    <w:rsid w:val="52DB23FD"/>
    <w:rsid w:val="52ED2B91"/>
    <w:rsid w:val="53011D88"/>
    <w:rsid w:val="53400F13"/>
    <w:rsid w:val="5347136A"/>
    <w:rsid w:val="53540081"/>
    <w:rsid w:val="536A41E2"/>
    <w:rsid w:val="53B03552"/>
    <w:rsid w:val="544561F4"/>
    <w:rsid w:val="54543BD8"/>
    <w:rsid w:val="5476795D"/>
    <w:rsid w:val="549534A8"/>
    <w:rsid w:val="54ED50CA"/>
    <w:rsid w:val="551B5793"/>
    <w:rsid w:val="5566128E"/>
    <w:rsid w:val="55AE6607"/>
    <w:rsid w:val="55B65212"/>
    <w:rsid w:val="55F540E9"/>
    <w:rsid w:val="561F04E5"/>
    <w:rsid w:val="56295F5B"/>
    <w:rsid w:val="56546115"/>
    <w:rsid w:val="569021B1"/>
    <w:rsid w:val="56A851DD"/>
    <w:rsid w:val="56C30B0E"/>
    <w:rsid w:val="56DC34A3"/>
    <w:rsid w:val="56F7734A"/>
    <w:rsid w:val="5737262D"/>
    <w:rsid w:val="57392849"/>
    <w:rsid w:val="57501C4E"/>
    <w:rsid w:val="576868CF"/>
    <w:rsid w:val="57783EE8"/>
    <w:rsid w:val="5795253F"/>
    <w:rsid w:val="57B046D4"/>
    <w:rsid w:val="57BD0D84"/>
    <w:rsid w:val="57CB51AD"/>
    <w:rsid w:val="58292237"/>
    <w:rsid w:val="582C7CB7"/>
    <w:rsid w:val="5851744D"/>
    <w:rsid w:val="58542112"/>
    <w:rsid w:val="58650313"/>
    <w:rsid w:val="58B72D99"/>
    <w:rsid w:val="58F5082B"/>
    <w:rsid w:val="58F509F1"/>
    <w:rsid w:val="592461F1"/>
    <w:rsid w:val="59795F39"/>
    <w:rsid w:val="59BA0405"/>
    <w:rsid w:val="59F91D02"/>
    <w:rsid w:val="5A274BDA"/>
    <w:rsid w:val="5A2E7F2E"/>
    <w:rsid w:val="5A6C4879"/>
    <w:rsid w:val="5A7F1FA5"/>
    <w:rsid w:val="5A82215F"/>
    <w:rsid w:val="5A8262B5"/>
    <w:rsid w:val="5AA36231"/>
    <w:rsid w:val="5AD57D5E"/>
    <w:rsid w:val="5AE50BBF"/>
    <w:rsid w:val="5B1958A8"/>
    <w:rsid w:val="5B1F3B03"/>
    <w:rsid w:val="5B3049D5"/>
    <w:rsid w:val="5B372BFB"/>
    <w:rsid w:val="5B3C5401"/>
    <w:rsid w:val="5B3E6773"/>
    <w:rsid w:val="5B417F1E"/>
    <w:rsid w:val="5B4D6D7F"/>
    <w:rsid w:val="5BD7443C"/>
    <w:rsid w:val="5BF40185"/>
    <w:rsid w:val="5C1E3DBB"/>
    <w:rsid w:val="5C6A0DAE"/>
    <w:rsid w:val="5C6A7000"/>
    <w:rsid w:val="5C8C17E3"/>
    <w:rsid w:val="5CA72002"/>
    <w:rsid w:val="5CA813C0"/>
    <w:rsid w:val="5CA85A5F"/>
    <w:rsid w:val="5CDE16E2"/>
    <w:rsid w:val="5DBA12C7"/>
    <w:rsid w:val="5E015742"/>
    <w:rsid w:val="5E08087F"/>
    <w:rsid w:val="5E4E4E2C"/>
    <w:rsid w:val="5E80454D"/>
    <w:rsid w:val="5E9F47DF"/>
    <w:rsid w:val="5EC27CDA"/>
    <w:rsid w:val="5EE54DA8"/>
    <w:rsid w:val="5EF84D97"/>
    <w:rsid w:val="5F2D2C93"/>
    <w:rsid w:val="5F36141C"/>
    <w:rsid w:val="5F41673E"/>
    <w:rsid w:val="5F6013AB"/>
    <w:rsid w:val="5F88437F"/>
    <w:rsid w:val="5FAB0540"/>
    <w:rsid w:val="5FD5550F"/>
    <w:rsid w:val="60082DB8"/>
    <w:rsid w:val="6017749F"/>
    <w:rsid w:val="605B738C"/>
    <w:rsid w:val="60B3567E"/>
    <w:rsid w:val="60D61E36"/>
    <w:rsid w:val="6105309F"/>
    <w:rsid w:val="615C33BC"/>
    <w:rsid w:val="61C65AC2"/>
    <w:rsid w:val="61C947C9"/>
    <w:rsid w:val="620679E1"/>
    <w:rsid w:val="622472DA"/>
    <w:rsid w:val="62764951"/>
    <w:rsid w:val="62EE44E7"/>
    <w:rsid w:val="635B58F5"/>
    <w:rsid w:val="63A64859"/>
    <w:rsid w:val="63B03E93"/>
    <w:rsid w:val="63ED29F1"/>
    <w:rsid w:val="640C3F22"/>
    <w:rsid w:val="641D4039"/>
    <w:rsid w:val="642254C0"/>
    <w:rsid w:val="6430111C"/>
    <w:rsid w:val="644B7717"/>
    <w:rsid w:val="6468651B"/>
    <w:rsid w:val="64A36AC6"/>
    <w:rsid w:val="64CC4347"/>
    <w:rsid w:val="64D31585"/>
    <w:rsid w:val="65053D6A"/>
    <w:rsid w:val="650B1A30"/>
    <w:rsid w:val="654725D5"/>
    <w:rsid w:val="65645FFC"/>
    <w:rsid w:val="657A02B4"/>
    <w:rsid w:val="65C91B86"/>
    <w:rsid w:val="65CF6BEA"/>
    <w:rsid w:val="66161775"/>
    <w:rsid w:val="6635242D"/>
    <w:rsid w:val="664C63C8"/>
    <w:rsid w:val="666C3178"/>
    <w:rsid w:val="66CA0DC7"/>
    <w:rsid w:val="67046EBC"/>
    <w:rsid w:val="67457710"/>
    <w:rsid w:val="67AC2A41"/>
    <w:rsid w:val="67BA0919"/>
    <w:rsid w:val="67C80763"/>
    <w:rsid w:val="67EC2FBF"/>
    <w:rsid w:val="68832D98"/>
    <w:rsid w:val="68973CD1"/>
    <w:rsid w:val="68EF0FB9"/>
    <w:rsid w:val="68FB7370"/>
    <w:rsid w:val="69075879"/>
    <w:rsid w:val="69604884"/>
    <w:rsid w:val="6A9A4F55"/>
    <w:rsid w:val="6AA54025"/>
    <w:rsid w:val="6AEF5BCE"/>
    <w:rsid w:val="6B1D42D7"/>
    <w:rsid w:val="6B797DF8"/>
    <w:rsid w:val="6B9E312D"/>
    <w:rsid w:val="6BAD2D8D"/>
    <w:rsid w:val="6BF2389D"/>
    <w:rsid w:val="6C3451BB"/>
    <w:rsid w:val="6C836853"/>
    <w:rsid w:val="6C99114A"/>
    <w:rsid w:val="6CC30793"/>
    <w:rsid w:val="6CE8746F"/>
    <w:rsid w:val="6CFA4594"/>
    <w:rsid w:val="6D3A43C4"/>
    <w:rsid w:val="6D9B34BE"/>
    <w:rsid w:val="6DAE09CD"/>
    <w:rsid w:val="6E070B53"/>
    <w:rsid w:val="6E0E0FC5"/>
    <w:rsid w:val="6E29192E"/>
    <w:rsid w:val="6E337B9A"/>
    <w:rsid w:val="6E641B01"/>
    <w:rsid w:val="6E6B10E2"/>
    <w:rsid w:val="6E6B2AE8"/>
    <w:rsid w:val="6EB56801"/>
    <w:rsid w:val="6ED45E12"/>
    <w:rsid w:val="6ED72ECE"/>
    <w:rsid w:val="6EE865FD"/>
    <w:rsid w:val="6F1A20A4"/>
    <w:rsid w:val="6F467459"/>
    <w:rsid w:val="6F476A79"/>
    <w:rsid w:val="6F484508"/>
    <w:rsid w:val="6F8166E3"/>
    <w:rsid w:val="70080302"/>
    <w:rsid w:val="7056191E"/>
    <w:rsid w:val="707D6EAA"/>
    <w:rsid w:val="70F73101"/>
    <w:rsid w:val="71023661"/>
    <w:rsid w:val="718D136F"/>
    <w:rsid w:val="71CD4F64"/>
    <w:rsid w:val="71D40321"/>
    <w:rsid w:val="71D47071"/>
    <w:rsid w:val="71D54287"/>
    <w:rsid w:val="72010E21"/>
    <w:rsid w:val="72060DCB"/>
    <w:rsid w:val="720F65CA"/>
    <w:rsid w:val="72792E17"/>
    <w:rsid w:val="72C24D67"/>
    <w:rsid w:val="72D106AF"/>
    <w:rsid w:val="732C6966"/>
    <w:rsid w:val="733C4DFB"/>
    <w:rsid w:val="734343DB"/>
    <w:rsid w:val="73CF5BD8"/>
    <w:rsid w:val="73EB4B93"/>
    <w:rsid w:val="74176A5A"/>
    <w:rsid w:val="74256453"/>
    <w:rsid w:val="7456013E"/>
    <w:rsid w:val="748E206D"/>
    <w:rsid w:val="74B91302"/>
    <w:rsid w:val="74B966E5"/>
    <w:rsid w:val="74E2290D"/>
    <w:rsid w:val="75226CB0"/>
    <w:rsid w:val="75862AFB"/>
    <w:rsid w:val="75B638CB"/>
    <w:rsid w:val="75C35069"/>
    <w:rsid w:val="75C51E82"/>
    <w:rsid w:val="75DC5A4D"/>
    <w:rsid w:val="75F53987"/>
    <w:rsid w:val="762B5878"/>
    <w:rsid w:val="76414922"/>
    <w:rsid w:val="766D43F5"/>
    <w:rsid w:val="76776CF8"/>
    <w:rsid w:val="769D7758"/>
    <w:rsid w:val="76B33626"/>
    <w:rsid w:val="76BE32EA"/>
    <w:rsid w:val="76C53359"/>
    <w:rsid w:val="76DC3581"/>
    <w:rsid w:val="76E45ED5"/>
    <w:rsid w:val="772D2230"/>
    <w:rsid w:val="776A628F"/>
    <w:rsid w:val="779B040E"/>
    <w:rsid w:val="779F044C"/>
    <w:rsid w:val="77BF249E"/>
    <w:rsid w:val="77C26AC4"/>
    <w:rsid w:val="77C44B5C"/>
    <w:rsid w:val="77C55BDB"/>
    <w:rsid w:val="78170375"/>
    <w:rsid w:val="784242E4"/>
    <w:rsid w:val="787A73C1"/>
    <w:rsid w:val="789E5B22"/>
    <w:rsid w:val="78B8580D"/>
    <w:rsid w:val="78BB4A14"/>
    <w:rsid w:val="78C338C8"/>
    <w:rsid w:val="78C63FF2"/>
    <w:rsid w:val="78FB7506"/>
    <w:rsid w:val="792342CE"/>
    <w:rsid w:val="796E52D5"/>
    <w:rsid w:val="79A84FCC"/>
    <w:rsid w:val="79C67B14"/>
    <w:rsid w:val="79E941D0"/>
    <w:rsid w:val="79F3645B"/>
    <w:rsid w:val="7A3C5D2E"/>
    <w:rsid w:val="7A5944E4"/>
    <w:rsid w:val="7A6C06BC"/>
    <w:rsid w:val="7A740F90"/>
    <w:rsid w:val="7A7F1A71"/>
    <w:rsid w:val="7B0B4D16"/>
    <w:rsid w:val="7B1D5512"/>
    <w:rsid w:val="7B705F89"/>
    <w:rsid w:val="7B8A6A1E"/>
    <w:rsid w:val="7B923ED5"/>
    <w:rsid w:val="7BA45C33"/>
    <w:rsid w:val="7BA71AF3"/>
    <w:rsid w:val="7C30396B"/>
    <w:rsid w:val="7C345209"/>
    <w:rsid w:val="7C38328F"/>
    <w:rsid w:val="7CA659DB"/>
    <w:rsid w:val="7CB0319E"/>
    <w:rsid w:val="7CCF0B8A"/>
    <w:rsid w:val="7D0446E9"/>
    <w:rsid w:val="7D1C7F3E"/>
    <w:rsid w:val="7D1D5C9D"/>
    <w:rsid w:val="7D341239"/>
    <w:rsid w:val="7D88694A"/>
    <w:rsid w:val="7D9E6686"/>
    <w:rsid w:val="7E083C5C"/>
    <w:rsid w:val="7E0E5C00"/>
    <w:rsid w:val="7E6139D1"/>
    <w:rsid w:val="7E7C2E97"/>
    <w:rsid w:val="7EBC78F4"/>
    <w:rsid w:val="7EF50264"/>
    <w:rsid w:val="7F401D48"/>
    <w:rsid w:val="7F442396"/>
    <w:rsid w:val="7F5434CC"/>
    <w:rsid w:val="7F547970"/>
    <w:rsid w:val="7F6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qFormat/>
    <w:uiPriority w:val="9"/>
    <w:pPr>
      <w:keepNext/>
      <w:keepLines/>
      <w:spacing w:before="280" w:after="290" w:line="376" w:lineRule="auto"/>
      <w:jc w:val="center"/>
      <w:outlineLvl w:val="3"/>
    </w:pPr>
    <w:rPr>
      <w:b/>
      <w:bCs/>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widowControl/>
      <w:spacing w:line="360" w:lineRule="auto"/>
    </w:pPr>
    <w:rPr>
      <w:color w:val="FF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font51"/>
    <w:basedOn w:val="11"/>
    <w:autoRedefine/>
    <w:qFormat/>
    <w:uiPriority w:val="0"/>
    <w:rPr>
      <w:rFonts w:ascii="font-weight : 400" w:hAnsi="font-weight : 400" w:eastAsia="font-weight : 400" w:cs="font-weight : 400"/>
      <w:color w:val="000000"/>
      <w:sz w:val="22"/>
      <w:szCs w:val="22"/>
      <w:u w:val="none"/>
    </w:rPr>
  </w:style>
  <w:style w:type="paragraph" w:customStyle="1" w:styleId="17">
    <w:name w:val="Table Text"/>
    <w:basedOn w:val="1"/>
    <w:semiHidden/>
    <w:qFormat/>
    <w:uiPriority w:val="0"/>
    <w:rPr>
      <w:rFonts w:ascii="宋体" w:hAnsi="宋体" w:eastAsia="宋体" w:cs="宋体"/>
      <w:sz w:val="21"/>
      <w:szCs w:val="21"/>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3017</Words>
  <Characters>3076</Characters>
  <Lines>5</Lines>
  <Paragraphs>1</Paragraphs>
  <TotalTime>6</TotalTime>
  <ScaleCrop>false</ScaleCrop>
  <LinksUpToDate>false</LinksUpToDate>
  <CharactersWithSpaces>3231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2023-11-16T01:09:00Z</cp:lastPrinted>
  <dcterms:modified xsi:type="dcterms:W3CDTF">2025-03-25T15:10:59Z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F39788BDC7424F8BA7CE55013CA72495_13</vt:lpwstr>
  </property>
  <property fmtid="{D5CDD505-2E9C-101B-9397-08002B2CF9AE}" pid="4" name="KSOSaveFontToCloudKey">
    <vt:lpwstr>280241148_btnclosed</vt:lpwstr>
  </property>
  <property fmtid="{D5CDD505-2E9C-101B-9397-08002B2CF9AE}" pid="5" name="KSOTemplateDocerSaveRecord">
    <vt:lpwstr>eyJoZGlkIjoiYjgyOGQyODI3NTAyMDJjYmRjZmFkZWE1NDI5Y2Q4NDIiLCJ1c2VySWQiOiI2MTE0NTk0NjcifQ==</vt:lpwstr>
  </property>
</Properties>
</file>