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C3052">
      <w:pPr>
        <w:pStyle w:val="4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附件三：</w:t>
      </w:r>
    </w:p>
    <w:p w14:paraId="1E8981D0">
      <w:pPr>
        <w:pStyle w:val="4"/>
        <w:rPr>
          <w:rFonts w:hint="default"/>
          <w:b/>
          <w:bCs/>
          <w:color w:val="FF0000"/>
          <w:sz w:val="30"/>
          <w:szCs w:val="3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highlight w:val="none"/>
          <w:lang w:val="en-US" w:eastAsia="zh-CN"/>
        </w:rPr>
        <w:t>新院区导航面积：70000多平，具体面积见CAD图。</w:t>
      </w:r>
    </w:p>
    <w:p w14:paraId="71BEB64C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手机导诊陪诊软件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：</w:t>
      </w:r>
    </w:p>
    <w:p w14:paraId="262EDBEB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1、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要求为国产品牌，原厂生产商拥有完全的自主知识产权，非OEM产品；</w:t>
      </w:r>
    </w:p>
    <w:p w14:paraId="0157ABD5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2、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具有文字搜索功能，支持关键字查询、模糊匹配、常用搜索、历史搜索等；具有语音搜索功能，用户可语音输入搜索目的地，且语音识别率高；</w:t>
      </w:r>
    </w:p>
    <w:p w14:paraId="06A035C3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3、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具有楼层科室类别展示功能，系统将每层楼分布的大致科室、房间布局名称列于列表，用户可查看各楼层科室信息并快速定位目的地；</w:t>
      </w:r>
    </w:p>
    <w:p w14:paraId="354F9BE2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4、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系统可将卫生间、饮水处等用户热门搜索的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点位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设置为快捷兴趣点，通过点击用户可快速定位导航；</w:t>
      </w:r>
    </w:p>
    <w:p w14:paraId="0DD2FEB7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5、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实时导航过程中系统提供语音、文字、转向图片等多种辅助导航提示；</w:t>
      </w:r>
    </w:p>
    <w:p w14:paraId="03DA49D7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6、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系统支持360°全景VR展示，且同时支持安卓和IOS、鸿蒙操作系统手机终端使用；</w:t>
      </w:r>
    </w:p>
    <w:p w14:paraId="39F77B25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7、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具有分享及共享用户实时位置功能，其他用户可通过分享链接进行相互找寻导航；</w:t>
      </w:r>
    </w:p>
    <w:p w14:paraId="6248EB8F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8、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地图展示：地图支持2D、3D模式自由切换；</w:t>
      </w:r>
    </w:p>
    <w:p w14:paraId="1C748C30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9、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具有收藏地图点功能，用户可收藏常去的地点，再次导航时不需要搜索地点，可在收藏夹里选取；</w:t>
      </w:r>
    </w:p>
    <w:p w14:paraId="15F70965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10、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具有记录车位和反向寻车功能，可通过车位号快速寻车，并提供停车场出入口引导；</w:t>
      </w:r>
    </w:p>
    <w:p w14:paraId="065F90DA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11、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具有科室路线展示功能，便于用户就诊导航；</w:t>
      </w:r>
    </w:p>
    <w:p w14:paraId="0529EE35">
      <w:pPr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13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0"/>
          <w:szCs w:val="30"/>
          <w:lang w:val="en-US" w:eastAsia="zh-CN" w:bidi="ar-SA"/>
        </w:rPr>
        <w:t>、通过微信公众号中的消息模板或支付宝小程序，增加跳转导航小程序链接，直接进入导航流程；</w:t>
      </w:r>
    </w:p>
    <w:p w14:paraId="0FD72BEC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14、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具有室内导航定位小程序软件著作权登记证书；</w:t>
      </w:r>
    </w:p>
    <w:p w14:paraId="1F8824A0">
      <w:pPr>
        <w:pStyle w:val="4"/>
        <w:rPr>
          <w:rFonts w:hint="default" w:eastAsia="宋体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15、需支持安装在导航大屏上</w:t>
      </w:r>
      <w:r>
        <w:rPr>
          <w:rFonts w:hint="eastAsia" w:eastAsia="宋体" w:cs="Times New Roman"/>
          <w:b/>
          <w:bCs/>
          <w:color w:val="auto"/>
          <w:sz w:val="30"/>
          <w:szCs w:val="30"/>
          <w:lang w:val="en-US" w:eastAsia="zh-CN"/>
        </w:rPr>
        <w:t>支持以下功能：</w:t>
      </w:r>
    </w:p>
    <w:tbl>
      <w:tblPr>
        <w:tblStyle w:val="9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10680"/>
      </w:tblGrid>
      <w:tr w14:paraId="7E23B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vAlign w:val="center"/>
          </w:tcPr>
          <w:p w14:paraId="50AF9E3C">
            <w:pPr>
              <w:pStyle w:val="4"/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功能点</w:t>
            </w:r>
          </w:p>
        </w:tc>
        <w:tc>
          <w:tcPr>
            <w:tcW w:w="10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vAlign w:val="center"/>
          </w:tcPr>
          <w:p w14:paraId="7876F099">
            <w:pPr>
              <w:pStyle w:val="4"/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功能描述</w:t>
            </w:r>
          </w:p>
        </w:tc>
      </w:tr>
      <w:tr w14:paraId="2DC3A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62910">
            <w:pPr>
              <w:pStyle w:val="4"/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医院介绍</w:t>
            </w:r>
          </w:p>
        </w:tc>
        <w:tc>
          <w:tcPr>
            <w:tcW w:w="10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754A6">
            <w:pPr>
              <w:pStyle w:val="4"/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用于展示医院相关形象图片和医院介绍内容。</w:t>
            </w:r>
          </w:p>
        </w:tc>
      </w:tr>
      <w:tr w14:paraId="79057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9C8A">
            <w:pPr>
              <w:pStyle w:val="4"/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科室介绍</w:t>
            </w:r>
          </w:p>
        </w:tc>
        <w:tc>
          <w:tcPr>
            <w:tcW w:w="10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B29A">
            <w:pPr>
              <w:pStyle w:val="4"/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用于展示科室清单、科室职责等。</w:t>
            </w:r>
          </w:p>
        </w:tc>
      </w:tr>
      <w:tr w14:paraId="6E44F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A7FA">
            <w:pPr>
              <w:pStyle w:val="4"/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专家介绍</w:t>
            </w:r>
          </w:p>
        </w:tc>
        <w:tc>
          <w:tcPr>
            <w:tcW w:w="10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8DA78">
            <w:pPr>
              <w:pStyle w:val="4"/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用于展示院内专家信息，头像，擅长方向，个人资历等</w:t>
            </w:r>
          </w:p>
        </w:tc>
      </w:tr>
      <w:tr w14:paraId="18F08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D2F8">
            <w:pPr>
              <w:pStyle w:val="4"/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科室楼层</w:t>
            </w:r>
          </w:p>
        </w:tc>
        <w:tc>
          <w:tcPr>
            <w:tcW w:w="10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E66C4">
            <w:pPr>
              <w:pStyle w:val="4"/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用于展示所有科室所在楼层清单，并展示在地图中的位置</w:t>
            </w:r>
          </w:p>
        </w:tc>
      </w:tr>
      <w:tr w14:paraId="55BC3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CE283">
            <w:pPr>
              <w:pStyle w:val="4"/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搜索</w:t>
            </w:r>
          </w:p>
        </w:tc>
        <w:tc>
          <w:tcPr>
            <w:tcW w:w="10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4E37E">
            <w:pPr>
              <w:pStyle w:val="4"/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可针对具体科室做名称关键字搜索，并在将搜索结果在地图中展示</w:t>
            </w:r>
          </w:p>
        </w:tc>
      </w:tr>
      <w:tr w14:paraId="14223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A4437">
            <w:pPr>
              <w:pStyle w:val="4"/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模拟导航</w:t>
            </w:r>
          </w:p>
        </w:tc>
        <w:tc>
          <w:tcPr>
            <w:tcW w:w="10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9D66">
            <w:pPr>
              <w:pStyle w:val="4"/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可根据列表、搜索结果进行模拟导航，经过梯类型节点有实景图片显示，经过全景图片节点有全景图片显示。</w:t>
            </w:r>
          </w:p>
        </w:tc>
      </w:tr>
      <w:tr w14:paraId="607A7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A70DE">
            <w:pPr>
              <w:pStyle w:val="4"/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扫码手机导航</w:t>
            </w:r>
          </w:p>
        </w:tc>
        <w:tc>
          <w:tcPr>
            <w:tcW w:w="10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73198">
            <w:pPr>
              <w:pStyle w:val="4"/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支持手机微信扫描屏幕二维码进行实时导航。</w:t>
            </w:r>
          </w:p>
        </w:tc>
      </w:tr>
      <w:tr w14:paraId="4AA61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AF9C1">
            <w:pPr>
              <w:pStyle w:val="4"/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快捷地址</w:t>
            </w:r>
          </w:p>
        </w:tc>
        <w:tc>
          <w:tcPr>
            <w:tcW w:w="10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A7A5B">
            <w:pPr>
              <w:pStyle w:val="4"/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点击快捷名称，显示所有与快捷名称相关的房间列表。</w:t>
            </w:r>
          </w:p>
        </w:tc>
      </w:tr>
    </w:tbl>
    <w:p w14:paraId="518C551A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</w:p>
    <w:p w14:paraId="639207CD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</w:p>
    <w:p w14:paraId="7C870643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定位引擎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：</w:t>
      </w:r>
    </w:p>
    <w:p w14:paraId="41083346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1、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具有多源融合定位引擎，融合GPS、北斗、BLE、iBeacon、Wi-Fi、UWB、蓝牙AOA、地磁、惯性等多种定位技术，可实现米级、亚米级、厘米级等多种定位系统，拥有独立核心算法；</w:t>
      </w:r>
    </w:p>
    <w:p w14:paraId="3CC56E10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2、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支持对时延、到达角、信号强度等多源数据进行独立或联合处理，对复杂场景认知与去噪，实现高精度实时定位、室内外无缝切换、房间边界精确识别；</w:t>
      </w:r>
    </w:p>
    <w:p w14:paraId="34706C05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3、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可根据用户需求，灵活、便捷的对不同区域进行定位精度增强。用户可根据自身需求，进行系统的模块化配置，进行不同定位技术的组合，系统部署便捷，可批量复制能力强。</w:t>
      </w:r>
    </w:p>
    <w:p w14:paraId="00B5C7A1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4、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支持多种定位方式的终端轨迹分析；</w:t>
      </w:r>
    </w:p>
    <w:p w14:paraId="073D7031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5、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具有定位引擎软件著作权登记证书；</w:t>
      </w:r>
    </w:p>
    <w:p w14:paraId="45F1DBBE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地图引擎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：</w:t>
      </w:r>
    </w:p>
    <w:p w14:paraId="6822CA0B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1、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支持院内GIS地图绘制，通过医院原有CAD图纸或通过现场测绘，建立覆盖全院范围的矢量地图，地图包括院区内的建筑楼宇、建筑楼宇的楼层、楼层的房间布局、室内道路、室外道路、绿化、停车场和院区出入口等等全部元素，可呈现2D和3D效果；</w:t>
      </w:r>
    </w:p>
    <w:p w14:paraId="3B62BEEC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2、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具有地图预览等操作，包括放大、缩小，平移、旋转和楼层展示等；</w:t>
      </w:r>
    </w:p>
    <w:p w14:paraId="7E294817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3、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地图可360度旋转，地图旋转时，保持字体正向显示；</w:t>
      </w:r>
    </w:p>
    <w:p w14:paraId="490874AE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4、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具有开放的地图生态，提供丰富的地图SDK接口，具有很强的扩展性；</w:t>
      </w:r>
    </w:p>
    <w:p w14:paraId="7462C29F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5、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可根据地图大小，调整默认显示放大级别；</w:t>
      </w:r>
    </w:p>
    <w:p w14:paraId="73F751F0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6、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具有地图引擎模块，支持地图效果展示；</w:t>
      </w:r>
    </w:p>
    <w:p w14:paraId="2D734547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</w:p>
    <w:p w14:paraId="07FD1BCF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1B26A28-882B-4C99-B56E-F9A8C7650AD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E6E3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29766D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29766D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I3NDliZTIwNTFmODQyNWFkYmNlMDg2ZjQyMmI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4008B"/>
    <w:rsid w:val="006E2F28"/>
    <w:rsid w:val="00846033"/>
    <w:rsid w:val="0089655E"/>
    <w:rsid w:val="008E095A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7E63B3"/>
    <w:rsid w:val="019161FD"/>
    <w:rsid w:val="019E776D"/>
    <w:rsid w:val="01CF5970"/>
    <w:rsid w:val="02092C94"/>
    <w:rsid w:val="02117D9A"/>
    <w:rsid w:val="026954E1"/>
    <w:rsid w:val="029104D1"/>
    <w:rsid w:val="02913388"/>
    <w:rsid w:val="02B250DA"/>
    <w:rsid w:val="02C65837"/>
    <w:rsid w:val="02CB0AD1"/>
    <w:rsid w:val="02D45050"/>
    <w:rsid w:val="037A3383"/>
    <w:rsid w:val="03932FCD"/>
    <w:rsid w:val="03E157C1"/>
    <w:rsid w:val="04213126"/>
    <w:rsid w:val="046E5030"/>
    <w:rsid w:val="048B5BE2"/>
    <w:rsid w:val="049A574A"/>
    <w:rsid w:val="04D776F2"/>
    <w:rsid w:val="05333D81"/>
    <w:rsid w:val="05542478"/>
    <w:rsid w:val="0575551B"/>
    <w:rsid w:val="057B1AFB"/>
    <w:rsid w:val="05C375FE"/>
    <w:rsid w:val="05C6602B"/>
    <w:rsid w:val="061D6D0E"/>
    <w:rsid w:val="06383B48"/>
    <w:rsid w:val="06B22D7A"/>
    <w:rsid w:val="07091040"/>
    <w:rsid w:val="07413AC8"/>
    <w:rsid w:val="0754675F"/>
    <w:rsid w:val="077C4750"/>
    <w:rsid w:val="077C7A64"/>
    <w:rsid w:val="078D3A1F"/>
    <w:rsid w:val="07E15B19"/>
    <w:rsid w:val="08204893"/>
    <w:rsid w:val="087223DF"/>
    <w:rsid w:val="08E05F03"/>
    <w:rsid w:val="08EC0002"/>
    <w:rsid w:val="08EE5D83"/>
    <w:rsid w:val="09782BE6"/>
    <w:rsid w:val="097A6225"/>
    <w:rsid w:val="09997B86"/>
    <w:rsid w:val="09A13D71"/>
    <w:rsid w:val="09BB599B"/>
    <w:rsid w:val="09D45935"/>
    <w:rsid w:val="09F316B3"/>
    <w:rsid w:val="0A1C72DC"/>
    <w:rsid w:val="0A2B1881"/>
    <w:rsid w:val="0A314A13"/>
    <w:rsid w:val="0A3765EC"/>
    <w:rsid w:val="0A444601"/>
    <w:rsid w:val="0A6C4EE1"/>
    <w:rsid w:val="0A856C30"/>
    <w:rsid w:val="0ADB0F46"/>
    <w:rsid w:val="0B056522"/>
    <w:rsid w:val="0B185CF6"/>
    <w:rsid w:val="0B3F14D4"/>
    <w:rsid w:val="0B646ACD"/>
    <w:rsid w:val="0B9A495D"/>
    <w:rsid w:val="0C206524"/>
    <w:rsid w:val="0C554597"/>
    <w:rsid w:val="0C643EA4"/>
    <w:rsid w:val="0C7E7DDA"/>
    <w:rsid w:val="0CA51DDE"/>
    <w:rsid w:val="0CE6068C"/>
    <w:rsid w:val="0DB25F8E"/>
    <w:rsid w:val="0EFE7C18"/>
    <w:rsid w:val="0F4672D5"/>
    <w:rsid w:val="0F6C6610"/>
    <w:rsid w:val="0FBC30F4"/>
    <w:rsid w:val="0FD77F2D"/>
    <w:rsid w:val="0FF7237E"/>
    <w:rsid w:val="103A229D"/>
    <w:rsid w:val="10516B48"/>
    <w:rsid w:val="10541406"/>
    <w:rsid w:val="106B7E88"/>
    <w:rsid w:val="10725C9C"/>
    <w:rsid w:val="108B0D18"/>
    <w:rsid w:val="10923E54"/>
    <w:rsid w:val="10945E1E"/>
    <w:rsid w:val="10A7767E"/>
    <w:rsid w:val="10C5247C"/>
    <w:rsid w:val="10D33530"/>
    <w:rsid w:val="10E12347"/>
    <w:rsid w:val="10EA43F1"/>
    <w:rsid w:val="10EE390E"/>
    <w:rsid w:val="11537FF8"/>
    <w:rsid w:val="116B7000"/>
    <w:rsid w:val="11731ED8"/>
    <w:rsid w:val="11754788"/>
    <w:rsid w:val="11A460DD"/>
    <w:rsid w:val="11DF131B"/>
    <w:rsid w:val="11EB4164"/>
    <w:rsid w:val="11F03CE7"/>
    <w:rsid w:val="12311714"/>
    <w:rsid w:val="129760EC"/>
    <w:rsid w:val="12D2365C"/>
    <w:rsid w:val="12DA39DA"/>
    <w:rsid w:val="12E50BB3"/>
    <w:rsid w:val="13083A46"/>
    <w:rsid w:val="13477F72"/>
    <w:rsid w:val="134E5DE1"/>
    <w:rsid w:val="138008DC"/>
    <w:rsid w:val="13F217DA"/>
    <w:rsid w:val="13FE7C93"/>
    <w:rsid w:val="140019B6"/>
    <w:rsid w:val="14201419"/>
    <w:rsid w:val="14253E83"/>
    <w:rsid w:val="147C72F5"/>
    <w:rsid w:val="148C42C9"/>
    <w:rsid w:val="14AE19DD"/>
    <w:rsid w:val="150B4838"/>
    <w:rsid w:val="153B3ED3"/>
    <w:rsid w:val="15E275F7"/>
    <w:rsid w:val="15F566D6"/>
    <w:rsid w:val="16353C00"/>
    <w:rsid w:val="163F2EF9"/>
    <w:rsid w:val="16597817"/>
    <w:rsid w:val="16B5502B"/>
    <w:rsid w:val="16C17241"/>
    <w:rsid w:val="1705012D"/>
    <w:rsid w:val="175F30E7"/>
    <w:rsid w:val="176C1BC2"/>
    <w:rsid w:val="177E7998"/>
    <w:rsid w:val="178E7A6B"/>
    <w:rsid w:val="1795176C"/>
    <w:rsid w:val="17A032FB"/>
    <w:rsid w:val="17F03594"/>
    <w:rsid w:val="17F61CAD"/>
    <w:rsid w:val="17FE0021"/>
    <w:rsid w:val="18304085"/>
    <w:rsid w:val="183769CA"/>
    <w:rsid w:val="184B770B"/>
    <w:rsid w:val="18A84208"/>
    <w:rsid w:val="18AA0735"/>
    <w:rsid w:val="18AB7B0C"/>
    <w:rsid w:val="18D52F8A"/>
    <w:rsid w:val="19007B96"/>
    <w:rsid w:val="19204DEC"/>
    <w:rsid w:val="19516397"/>
    <w:rsid w:val="196A0064"/>
    <w:rsid w:val="199F6787"/>
    <w:rsid w:val="19CC4415"/>
    <w:rsid w:val="1A0F29BA"/>
    <w:rsid w:val="1A256D30"/>
    <w:rsid w:val="1A3D2859"/>
    <w:rsid w:val="1A89276C"/>
    <w:rsid w:val="1ACD08AB"/>
    <w:rsid w:val="1ADD1905"/>
    <w:rsid w:val="1ADD3CF5"/>
    <w:rsid w:val="1AFC1190"/>
    <w:rsid w:val="1B404D0F"/>
    <w:rsid w:val="1B527002"/>
    <w:rsid w:val="1BAF7FB0"/>
    <w:rsid w:val="1BB66AC1"/>
    <w:rsid w:val="1C257030"/>
    <w:rsid w:val="1C2A6A69"/>
    <w:rsid w:val="1C630504"/>
    <w:rsid w:val="1C7D6721"/>
    <w:rsid w:val="1C912B2A"/>
    <w:rsid w:val="1C9E2B26"/>
    <w:rsid w:val="1CA67605"/>
    <w:rsid w:val="1CB4149A"/>
    <w:rsid w:val="1D912482"/>
    <w:rsid w:val="1D993F49"/>
    <w:rsid w:val="1DAD0285"/>
    <w:rsid w:val="1DCF66E8"/>
    <w:rsid w:val="1E2C473D"/>
    <w:rsid w:val="1E6B75DA"/>
    <w:rsid w:val="1E9B481C"/>
    <w:rsid w:val="1E9D5753"/>
    <w:rsid w:val="1EBC4E24"/>
    <w:rsid w:val="1EBE4F53"/>
    <w:rsid w:val="1EE92A9E"/>
    <w:rsid w:val="1EFF4DAB"/>
    <w:rsid w:val="1F10757A"/>
    <w:rsid w:val="1F170346"/>
    <w:rsid w:val="1F343859"/>
    <w:rsid w:val="1F514F41"/>
    <w:rsid w:val="1F642E60"/>
    <w:rsid w:val="1FC92863"/>
    <w:rsid w:val="1FF80B39"/>
    <w:rsid w:val="20053F7C"/>
    <w:rsid w:val="20413C68"/>
    <w:rsid w:val="207206B2"/>
    <w:rsid w:val="20CF4DB9"/>
    <w:rsid w:val="20D1403E"/>
    <w:rsid w:val="21917F69"/>
    <w:rsid w:val="21A831E9"/>
    <w:rsid w:val="21B06830"/>
    <w:rsid w:val="21C67E02"/>
    <w:rsid w:val="21D02A2F"/>
    <w:rsid w:val="21E36C06"/>
    <w:rsid w:val="22486A69"/>
    <w:rsid w:val="227B299A"/>
    <w:rsid w:val="230217D0"/>
    <w:rsid w:val="23243032"/>
    <w:rsid w:val="233F1C1A"/>
    <w:rsid w:val="234D6313"/>
    <w:rsid w:val="23527036"/>
    <w:rsid w:val="23575F51"/>
    <w:rsid w:val="235918C0"/>
    <w:rsid w:val="23D06D16"/>
    <w:rsid w:val="240A05A5"/>
    <w:rsid w:val="24170DE9"/>
    <w:rsid w:val="2418246B"/>
    <w:rsid w:val="245C585D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162E4E"/>
    <w:rsid w:val="252B6C7E"/>
    <w:rsid w:val="253F23A5"/>
    <w:rsid w:val="25485D6F"/>
    <w:rsid w:val="25535110"/>
    <w:rsid w:val="259352AB"/>
    <w:rsid w:val="25BA099C"/>
    <w:rsid w:val="25C97332"/>
    <w:rsid w:val="25E94204"/>
    <w:rsid w:val="25FC0F42"/>
    <w:rsid w:val="261D0A7B"/>
    <w:rsid w:val="26755C4D"/>
    <w:rsid w:val="26865C1E"/>
    <w:rsid w:val="26B24DF9"/>
    <w:rsid w:val="26F624F2"/>
    <w:rsid w:val="26F7280B"/>
    <w:rsid w:val="2700298D"/>
    <w:rsid w:val="272C2CCA"/>
    <w:rsid w:val="273D0B66"/>
    <w:rsid w:val="27CE74AE"/>
    <w:rsid w:val="27DE462D"/>
    <w:rsid w:val="27E62FAC"/>
    <w:rsid w:val="287370CB"/>
    <w:rsid w:val="288325A9"/>
    <w:rsid w:val="28884AB3"/>
    <w:rsid w:val="288E4661"/>
    <w:rsid w:val="289B299D"/>
    <w:rsid w:val="289D3BDA"/>
    <w:rsid w:val="28AF4EEF"/>
    <w:rsid w:val="28DB415C"/>
    <w:rsid w:val="28DC2C21"/>
    <w:rsid w:val="290D4568"/>
    <w:rsid w:val="2929444A"/>
    <w:rsid w:val="29320D78"/>
    <w:rsid w:val="293A677C"/>
    <w:rsid w:val="298C7B83"/>
    <w:rsid w:val="29C20597"/>
    <w:rsid w:val="29E63D02"/>
    <w:rsid w:val="2A1468AC"/>
    <w:rsid w:val="2A3A3EFD"/>
    <w:rsid w:val="2A4B25E6"/>
    <w:rsid w:val="2A7F6A00"/>
    <w:rsid w:val="2A9D0C51"/>
    <w:rsid w:val="2ABD249D"/>
    <w:rsid w:val="2B02332B"/>
    <w:rsid w:val="2B105B42"/>
    <w:rsid w:val="2B2D7144"/>
    <w:rsid w:val="2B430970"/>
    <w:rsid w:val="2B4C2811"/>
    <w:rsid w:val="2B4E5917"/>
    <w:rsid w:val="2B6E5792"/>
    <w:rsid w:val="2B7E476C"/>
    <w:rsid w:val="2B92757C"/>
    <w:rsid w:val="2BAC4C9C"/>
    <w:rsid w:val="2BFA7834"/>
    <w:rsid w:val="2CE33F5E"/>
    <w:rsid w:val="2DD4309E"/>
    <w:rsid w:val="2DE717CC"/>
    <w:rsid w:val="2E291E44"/>
    <w:rsid w:val="2E96610A"/>
    <w:rsid w:val="2EEB534C"/>
    <w:rsid w:val="2F0D3EBB"/>
    <w:rsid w:val="2F375B15"/>
    <w:rsid w:val="2F5B181B"/>
    <w:rsid w:val="2F6064F7"/>
    <w:rsid w:val="2FB13E9F"/>
    <w:rsid w:val="2FC17E5A"/>
    <w:rsid w:val="301E68F0"/>
    <w:rsid w:val="303F6202"/>
    <w:rsid w:val="30711881"/>
    <w:rsid w:val="308603B8"/>
    <w:rsid w:val="310B3A83"/>
    <w:rsid w:val="313C2673"/>
    <w:rsid w:val="313F54DB"/>
    <w:rsid w:val="3150593A"/>
    <w:rsid w:val="31512C92"/>
    <w:rsid w:val="3160214D"/>
    <w:rsid w:val="316A1B63"/>
    <w:rsid w:val="31D9148B"/>
    <w:rsid w:val="3242360D"/>
    <w:rsid w:val="33174961"/>
    <w:rsid w:val="331D77C1"/>
    <w:rsid w:val="335705CD"/>
    <w:rsid w:val="33B45D0C"/>
    <w:rsid w:val="33BD0918"/>
    <w:rsid w:val="33D70E20"/>
    <w:rsid w:val="34246395"/>
    <w:rsid w:val="34523942"/>
    <w:rsid w:val="345E3F0C"/>
    <w:rsid w:val="34BA06DC"/>
    <w:rsid w:val="34BD32E6"/>
    <w:rsid w:val="34D439D9"/>
    <w:rsid w:val="35082CB7"/>
    <w:rsid w:val="350E58F0"/>
    <w:rsid w:val="351C27DA"/>
    <w:rsid w:val="355C48AD"/>
    <w:rsid w:val="35676932"/>
    <w:rsid w:val="36453593"/>
    <w:rsid w:val="36533F02"/>
    <w:rsid w:val="368768F1"/>
    <w:rsid w:val="36AF4EB1"/>
    <w:rsid w:val="36BB72E3"/>
    <w:rsid w:val="36BD5820"/>
    <w:rsid w:val="36F80EA0"/>
    <w:rsid w:val="376D5428"/>
    <w:rsid w:val="378818B3"/>
    <w:rsid w:val="37A12A4B"/>
    <w:rsid w:val="37A16DF0"/>
    <w:rsid w:val="380D00E1"/>
    <w:rsid w:val="382363E5"/>
    <w:rsid w:val="384C7AD9"/>
    <w:rsid w:val="38736485"/>
    <w:rsid w:val="38804D30"/>
    <w:rsid w:val="390B172B"/>
    <w:rsid w:val="39934616"/>
    <w:rsid w:val="39F64FEA"/>
    <w:rsid w:val="3B111C96"/>
    <w:rsid w:val="3B4200A1"/>
    <w:rsid w:val="3B481F65"/>
    <w:rsid w:val="3BE34DE5"/>
    <w:rsid w:val="3C025A83"/>
    <w:rsid w:val="3C0B0DDB"/>
    <w:rsid w:val="3C1E46E8"/>
    <w:rsid w:val="3C1E553B"/>
    <w:rsid w:val="3C3E4D0D"/>
    <w:rsid w:val="3C66681A"/>
    <w:rsid w:val="3C6B3F25"/>
    <w:rsid w:val="3C7D6245"/>
    <w:rsid w:val="3CB85904"/>
    <w:rsid w:val="3CBE063E"/>
    <w:rsid w:val="3D031AB2"/>
    <w:rsid w:val="3D057021"/>
    <w:rsid w:val="3D446270"/>
    <w:rsid w:val="3D643188"/>
    <w:rsid w:val="3DE82198"/>
    <w:rsid w:val="3E0F140F"/>
    <w:rsid w:val="3E1A2D9D"/>
    <w:rsid w:val="3E3D048A"/>
    <w:rsid w:val="3E573E64"/>
    <w:rsid w:val="3ECD3D50"/>
    <w:rsid w:val="3ECF60F0"/>
    <w:rsid w:val="3EF75615"/>
    <w:rsid w:val="3F4C000D"/>
    <w:rsid w:val="3F5103F4"/>
    <w:rsid w:val="3F595E14"/>
    <w:rsid w:val="3F67509C"/>
    <w:rsid w:val="3F6C5E51"/>
    <w:rsid w:val="3F71479A"/>
    <w:rsid w:val="3F961152"/>
    <w:rsid w:val="3FAD415A"/>
    <w:rsid w:val="3FB53538"/>
    <w:rsid w:val="3FE0432D"/>
    <w:rsid w:val="40342DF6"/>
    <w:rsid w:val="40610FCA"/>
    <w:rsid w:val="40761013"/>
    <w:rsid w:val="40783071"/>
    <w:rsid w:val="40860A30"/>
    <w:rsid w:val="408B4CC9"/>
    <w:rsid w:val="40AD2461"/>
    <w:rsid w:val="40CD2B03"/>
    <w:rsid w:val="41012D92"/>
    <w:rsid w:val="411A5457"/>
    <w:rsid w:val="413D0420"/>
    <w:rsid w:val="41696778"/>
    <w:rsid w:val="41856869"/>
    <w:rsid w:val="419B050B"/>
    <w:rsid w:val="41DD73EF"/>
    <w:rsid w:val="42023316"/>
    <w:rsid w:val="42162288"/>
    <w:rsid w:val="425F3C2F"/>
    <w:rsid w:val="42D70D5C"/>
    <w:rsid w:val="42DC43DF"/>
    <w:rsid w:val="42E75B5C"/>
    <w:rsid w:val="42EB7271"/>
    <w:rsid w:val="430F2F5F"/>
    <w:rsid w:val="43754630"/>
    <w:rsid w:val="43824742"/>
    <w:rsid w:val="4391606A"/>
    <w:rsid w:val="43C27FD1"/>
    <w:rsid w:val="43D11AB0"/>
    <w:rsid w:val="440D0B11"/>
    <w:rsid w:val="443749AA"/>
    <w:rsid w:val="44795578"/>
    <w:rsid w:val="44BF09B5"/>
    <w:rsid w:val="4508231D"/>
    <w:rsid w:val="45091C32"/>
    <w:rsid w:val="453E5D7D"/>
    <w:rsid w:val="45965BB9"/>
    <w:rsid w:val="459B4F7E"/>
    <w:rsid w:val="45D14516"/>
    <w:rsid w:val="45DB181E"/>
    <w:rsid w:val="45DB35CC"/>
    <w:rsid w:val="45DC2CF1"/>
    <w:rsid w:val="45E45137"/>
    <w:rsid w:val="45FF185B"/>
    <w:rsid w:val="46032B23"/>
    <w:rsid w:val="46A94DE5"/>
    <w:rsid w:val="46CB53EF"/>
    <w:rsid w:val="46D87B0C"/>
    <w:rsid w:val="471A2ECE"/>
    <w:rsid w:val="47553085"/>
    <w:rsid w:val="475D6695"/>
    <w:rsid w:val="47623559"/>
    <w:rsid w:val="47CA56A6"/>
    <w:rsid w:val="47CB33EF"/>
    <w:rsid w:val="47DA40A8"/>
    <w:rsid w:val="482C28DF"/>
    <w:rsid w:val="485338EE"/>
    <w:rsid w:val="489733F9"/>
    <w:rsid w:val="48D76521"/>
    <w:rsid w:val="4903661E"/>
    <w:rsid w:val="494871CB"/>
    <w:rsid w:val="495D254A"/>
    <w:rsid w:val="495E4A16"/>
    <w:rsid w:val="497B2DAD"/>
    <w:rsid w:val="49AD7C1A"/>
    <w:rsid w:val="49C40F3C"/>
    <w:rsid w:val="49E04860"/>
    <w:rsid w:val="4A0A34C8"/>
    <w:rsid w:val="4A0F39E7"/>
    <w:rsid w:val="4A45195C"/>
    <w:rsid w:val="4A4E51EE"/>
    <w:rsid w:val="4AAC5537"/>
    <w:rsid w:val="4ACA1E61"/>
    <w:rsid w:val="4B0215FB"/>
    <w:rsid w:val="4B474B3C"/>
    <w:rsid w:val="4BE96317"/>
    <w:rsid w:val="4C2E33E9"/>
    <w:rsid w:val="4C527672"/>
    <w:rsid w:val="4C770EE0"/>
    <w:rsid w:val="4C903096"/>
    <w:rsid w:val="4CB166CF"/>
    <w:rsid w:val="4CBD61AA"/>
    <w:rsid w:val="4CC052CA"/>
    <w:rsid w:val="4D1F6B46"/>
    <w:rsid w:val="4D354212"/>
    <w:rsid w:val="4D422183"/>
    <w:rsid w:val="4D5D486D"/>
    <w:rsid w:val="4D5D520F"/>
    <w:rsid w:val="4D63187E"/>
    <w:rsid w:val="4D704342"/>
    <w:rsid w:val="4DF662AC"/>
    <w:rsid w:val="4E4F4B57"/>
    <w:rsid w:val="4E674FD0"/>
    <w:rsid w:val="4E9B7D9D"/>
    <w:rsid w:val="4EBB1F6C"/>
    <w:rsid w:val="4ECC7F56"/>
    <w:rsid w:val="4F6B7A01"/>
    <w:rsid w:val="4F8808D8"/>
    <w:rsid w:val="4F996FB6"/>
    <w:rsid w:val="4FBA2B9D"/>
    <w:rsid w:val="4FBC60BE"/>
    <w:rsid w:val="4FFC2ABD"/>
    <w:rsid w:val="4FFC486B"/>
    <w:rsid w:val="4FFE12C8"/>
    <w:rsid w:val="4FFF3DD8"/>
    <w:rsid w:val="50050BD8"/>
    <w:rsid w:val="500951DA"/>
    <w:rsid w:val="50B74B75"/>
    <w:rsid w:val="50C46C24"/>
    <w:rsid w:val="517B2107"/>
    <w:rsid w:val="519F7BA4"/>
    <w:rsid w:val="52042B1F"/>
    <w:rsid w:val="52370FF5"/>
    <w:rsid w:val="52394CB9"/>
    <w:rsid w:val="525953CC"/>
    <w:rsid w:val="527E4945"/>
    <w:rsid w:val="52A631B4"/>
    <w:rsid w:val="52DB23FD"/>
    <w:rsid w:val="52ED2B91"/>
    <w:rsid w:val="53011D88"/>
    <w:rsid w:val="53400F13"/>
    <w:rsid w:val="5347136A"/>
    <w:rsid w:val="53540081"/>
    <w:rsid w:val="536A41E2"/>
    <w:rsid w:val="539E7ED2"/>
    <w:rsid w:val="53B03552"/>
    <w:rsid w:val="544561F4"/>
    <w:rsid w:val="5476795D"/>
    <w:rsid w:val="549534A8"/>
    <w:rsid w:val="54ED50CA"/>
    <w:rsid w:val="551B5793"/>
    <w:rsid w:val="5566128E"/>
    <w:rsid w:val="55AC288F"/>
    <w:rsid w:val="55AE6607"/>
    <w:rsid w:val="55B65212"/>
    <w:rsid w:val="55F540E9"/>
    <w:rsid w:val="561F04E5"/>
    <w:rsid w:val="56295F5B"/>
    <w:rsid w:val="564861A3"/>
    <w:rsid w:val="56546115"/>
    <w:rsid w:val="56A851DD"/>
    <w:rsid w:val="56C30B0E"/>
    <w:rsid w:val="56C445F0"/>
    <w:rsid w:val="56DC34A3"/>
    <w:rsid w:val="56F7734A"/>
    <w:rsid w:val="5737262D"/>
    <w:rsid w:val="57392849"/>
    <w:rsid w:val="57501C4E"/>
    <w:rsid w:val="576868CF"/>
    <w:rsid w:val="57783EE8"/>
    <w:rsid w:val="57944254"/>
    <w:rsid w:val="5795253F"/>
    <w:rsid w:val="57B046D4"/>
    <w:rsid w:val="57BD0D84"/>
    <w:rsid w:val="57CB51AD"/>
    <w:rsid w:val="58292237"/>
    <w:rsid w:val="582C7CB7"/>
    <w:rsid w:val="5851744D"/>
    <w:rsid w:val="58542112"/>
    <w:rsid w:val="58650313"/>
    <w:rsid w:val="58B72D99"/>
    <w:rsid w:val="58F509F1"/>
    <w:rsid w:val="592310BA"/>
    <w:rsid w:val="592461F1"/>
    <w:rsid w:val="59795F39"/>
    <w:rsid w:val="59BA0405"/>
    <w:rsid w:val="5A274BDA"/>
    <w:rsid w:val="5A2E7F2E"/>
    <w:rsid w:val="5A5A3F12"/>
    <w:rsid w:val="5A6C4879"/>
    <w:rsid w:val="5A7F1FA5"/>
    <w:rsid w:val="5A82215F"/>
    <w:rsid w:val="5A8262B5"/>
    <w:rsid w:val="5AA36231"/>
    <w:rsid w:val="5AD57D5E"/>
    <w:rsid w:val="5AE50BBF"/>
    <w:rsid w:val="5AEC4D78"/>
    <w:rsid w:val="5B1958A8"/>
    <w:rsid w:val="5B1F3B03"/>
    <w:rsid w:val="5B372BFB"/>
    <w:rsid w:val="5B3C5401"/>
    <w:rsid w:val="5B3E6773"/>
    <w:rsid w:val="5B417F1E"/>
    <w:rsid w:val="5BF40185"/>
    <w:rsid w:val="5BF47BAB"/>
    <w:rsid w:val="5C1E3DBB"/>
    <w:rsid w:val="5C6A0DAE"/>
    <w:rsid w:val="5C6A7000"/>
    <w:rsid w:val="5C8C17E3"/>
    <w:rsid w:val="5CA72002"/>
    <w:rsid w:val="5CA813C0"/>
    <w:rsid w:val="5CA85A5F"/>
    <w:rsid w:val="5CB62246"/>
    <w:rsid w:val="5CDE16E2"/>
    <w:rsid w:val="5DBA12C7"/>
    <w:rsid w:val="5E015742"/>
    <w:rsid w:val="5E4E4E2C"/>
    <w:rsid w:val="5E80454D"/>
    <w:rsid w:val="5E9F47DF"/>
    <w:rsid w:val="5EC27CDA"/>
    <w:rsid w:val="5EE54DA8"/>
    <w:rsid w:val="5EF84D97"/>
    <w:rsid w:val="5F2D2C93"/>
    <w:rsid w:val="5F41673E"/>
    <w:rsid w:val="5F6013AB"/>
    <w:rsid w:val="5F88437F"/>
    <w:rsid w:val="5FAB0540"/>
    <w:rsid w:val="5FD5550F"/>
    <w:rsid w:val="60082DB8"/>
    <w:rsid w:val="6017749F"/>
    <w:rsid w:val="605B738C"/>
    <w:rsid w:val="60B3567E"/>
    <w:rsid w:val="60C363E5"/>
    <w:rsid w:val="60D61E36"/>
    <w:rsid w:val="60E70C20"/>
    <w:rsid w:val="6105309F"/>
    <w:rsid w:val="615C33BC"/>
    <w:rsid w:val="61C65AC2"/>
    <w:rsid w:val="61C947C9"/>
    <w:rsid w:val="620679E1"/>
    <w:rsid w:val="622472DA"/>
    <w:rsid w:val="62764951"/>
    <w:rsid w:val="62C25C0C"/>
    <w:rsid w:val="62EE44E7"/>
    <w:rsid w:val="63A64859"/>
    <w:rsid w:val="63B03E93"/>
    <w:rsid w:val="63ED29F1"/>
    <w:rsid w:val="640C3F22"/>
    <w:rsid w:val="642254C0"/>
    <w:rsid w:val="6430111C"/>
    <w:rsid w:val="644B7717"/>
    <w:rsid w:val="6468651B"/>
    <w:rsid w:val="64CC4347"/>
    <w:rsid w:val="64D31585"/>
    <w:rsid w:val="65053D6A"/>
    <w:rsid w:val="650B1A30"/>
    <w:rsid w:val="654725D5"/>
    <w:rsid w:val="65645FFC"/>
    <w:rsid w:val="657A02B4"/>
    <w:rsid w:val="65C91B86"/>
    <w:rsid w:val="65CF6BEA"/>
    <w:rsid w:val="66161775"/>
    <w:rsid w:val="6635242D"/>
    <w:rsid w:val="664C63C8"/>
    <w:rsid w:val="66630D48"/>
    <w:rsid w:val="666C3178"/>
    <w:rsid w:val="66CA0DC7"/>
    <w:rsid w:val="67046EBC"/>
    <w:rsid w:val="67457710"/>
    <w:rsid w:val="67AC2A41"/>
    <w:rsid w:val="67BA0919"/>
    <w:rsid w:val="67C80763"/>
    <w:rsid w:val="67EC2FBF"/>
    <w:rsid w:val="68832D98"/>
    <w:rsid w:val="68973CD1"/>
    <w:rsid w:val="68EF0FB9"/>
    <w:rsid w:val="69075879"/>
    <w:rsid w:val="69604884"/>
    <w:rsid w:val="6A9A4F55"/>
    <w:rsid w:val="6AA54025"/>
    <w:rsid w:val="6AEF5BCE"/>
    <w:rsid w:val="6B1D42D7"/>
    <w:rsid w:val="6B797DF8"/>
    <w:rsid w:val="6B9E312D"/>
    <w:rsid w:val="6BAD2D8D"/>
    <w:rsid w:val="6BF2389D"/>
    <w:rsid w:val="6C0504CD"/>
    <w:rsid w:val="6C3451BB"/>
    <w:rsid w:val="6C836853"/>
    <w:rsid w:val="6C99114A"/>
    <w:rsid w:val="6CC30793"/>
    <w:rsid w:val="6CE8746F"/>
    <w:rsid w:val="6D3A43C4"/>
    <w:rsid w:val="6D9B34BE"/>
    <w:rsid w:val="6DAE09CD"/>
    <w:rsid w:val="6E070B53"/>
    <w:rsid w:val="6E0E0FC5"/>
    <w:rsid w:val="6E29192E"/>
    <w:rsid w:val="6E6B10E2"/>
    <w:rsid w:val="6E6B2AE8"/>
    <w:rsid w:val="6EB56801"/>
    <w:rsid w:val="6ED45E12"/>
    <w:rsid w:val="6ED72ECE"/>
    <w:rsid w:val="6EE865FD"/>
    <w:rsid w:val="6F1A20A4"/>
    <w:rsid w:val="6F467459"/>
    <w:rsid w:val="6F476A79"/>
    <w:rsid w:val="6F484508"/>
    <w:rsid w:val="6F8166E3"/>
    <w:rsid w:val="6F915B8B"/>
    <w:rsid w:val="6FED5B27"/>
    <w:rsid w:val="70080302"/>
    <w:rsid w:val="7056191E"/>
    <w:rsid w:val="707D6EAA"/>
    <w:rsid w:val="70F73101"/>
    <w:rsid w:val="71023661"/>
    <w:rsid w:val="718D136F"/>
    <w:rsid w:val="71CA3AA7"/>
    <w:rsid w:val="71CD4F64"/>
    <w:rsid w:val="71D40321"/>
    <w:rsid w:val="71D47071"/>
    <w:rsid w:val="71D54287"/>
    <w:rsid w:val="72010E21"/>
    <w:rsid w:val="72060DCB"/>
    <w:rsid w:val="720F65CA"/>
    <w:rsid w:val="72792E17"/>
    <w:rsid w:val="72C24D67"/>
    <w:rsid w:val="72D106AF"/>
    <w:rsid w:val="732C6966"/>
    <w:rsid w:val="733C4DFB"/>
    <w:rsid w:val="734343DB"/>
    <w:rsid w:val="73CD0149"/>
    <w:rsid w:val="73CF5BD8"/>
    <w:rsid w:val="74256453"/>
    <w:rsid w:val="74381A66"/>
    <w:rsid w:val="7456013E"/>
    <w:rsid w:val="748E206D"/>
    <w:rsid w:val="74B966E5"/>
    <w:rsid w:val="74E2290D"/>
    <w:rsid w:val="75226CB0"/>
    <w:rsid w:val="75862AFB"/>
    <w:rsid w:val="75B638CB"/>
    <w:rsid w:val="75C51E82"/>
    <w:rsid w:val="75D532E5"/>
    <w:rsid w:val="75DC5A4D"/>
    <w:rsid w:val="75F53987"/>
    <w:rsid w:val="762B5878"/>
    <w:rsid w:val="76414922"/>
    <w:rsid w:val="766D43F5"/>
    <w:rsid w:val="76776CF8"/>
    <w:rsid w:val="769D7758"/>
    <w:rsid w:val="76B33626"/>
    <w:rsid w:val="76BE32EA"/>
    <w:rsid w:val="76C53359"/>
    <w:rsid w:val="76DC3581"/>
    <w:rsid w:val="772D2230"/>
    <w:rsid w:val="776A628F"/>
    <w:rsid w:val="779B040E"/>
    <w:rsid w:val="779F044C"/>
    <w:rsid w:val="77BF249E"/>
    <w:rsid w:val="77C26AC4"/>
    <w:rsid w:val="77C44B5C"/>
    <w:rsid w:val="77C55BDB"/>
    <w:rsid w:val="78014865"/>
    <w:rsid w:val="78170375"/>
    <w:rsid w:val="784242E4"/>
    <w:rsid w:val="787A73C1"/>
    <w:rsid w:val="789E5B22"/>
    <w:rsid w:val="78B8580D"/>
    <w:rsid w:val="78C338C8"/>
    <w:rsid w:val="78C63FF2"/>
    <w:rsid w:val="78FB7506"/>
    <w:rsid w:val="792342CE"/>
    <w:rsid w:val="796E52D5"/>
    <w:rsid w:val="79C67B14"/>
    <w:rsid w:val="79E941D0"/>
    <w:rsid w:val="79F3645B"/>
    <w:rsid w:val="7A3C5D2E"/>
    <w:rsid w:val="7A5944E4"/>
    <w:rsid w:val="7A6C06BC"/>
    <w:rsid w:val="7A740F90"/>
    <w:rsid w:val="7A7F1A71"/>
    <w:rsid w:val="7B0B4D16"/>
    <w:rsid w:val="7B705F89"/>
    <w:rsid w:val="7B8A6A1E"/>
    <w:rsid w:val="7B923ED5"/>
    <w:rsid w:val="7BA45C33"/>
    <w:rsid w:val="7BA71AF3"/>
    <w:rsid w:val="7C30396B"/>
    <w:rsid w:val="7C345209"/>
    <w:rsid w:val="7C38328F"/>
    <w:rsid w:val="7CA659DB"/>
    <w:rsid w:val="7CB0319E"/>
    <w:rsid w:val="7CCF0B8A"/>
    <w:rsid w:val="7D0446E9"/>
    <w:rsid w:val="7D1D5C9D"/>
    <w:rsid w:val="7D341239"/>
    <w:rsid w:val="7E0E5C00"/>
    <w:rsid w:val="7E6139D1"/>
    <w:rsid w:val="7E7C2E97"/>
    <w:rsid w:val="7EBC78F4"/>
    <w:rsid w:val="7EF50264"/>
    <w:rsid w:val="7F401D48"/>
    <w:rsid w:val="7F442396"/>
    <w:rsid w:val="7F5434CC"/>
    <w:rsid w:val="7F547970"/>
    <w:rsid w:val="7F66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2056</Words>
  <Characters>2125</Characters>
  <Lines>5</Lines>
  <Paragraphs>1</Paragraphs>
  <TotalTime>10</TotalTime>
  <ScaleCrop>false</ScaleCrop>
  <LinksUpToDate>false</LinksUpToDate>
  <CharactersWithSpaces>2277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2023-11-16T01:09:00Z</cp:lastPrinted>
  <dcterms:modified xsi:type="dcterms:W3CDTF">2025-03-11T06:41:57Z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573E1B9D6B744CB39106CA170E24C4EB_13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eyJoZGlkIjoiMzhhNGM0YWE1NDk3NjdkZGM3MTUwNGJhODI5OWJmODkiLCJ1c2VySWQiOiI2MTE0NTk0NjcifQ==</vt:lpwstr>
  </property>
</Properties>
</file>