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5C41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Chars="0" w:right="0" w:rightChars="0"/>
        <w:jc w:val="left"/>
        <w:textAlignment w:val="auto"/>
        <w:outlineLvl w:val="9"/>
        <w:rPr>
          <w:rFonts w:hint="eastAsia" w:ascii="Calibri" w:hAnsi="Calibri" w:eastAsia="宋体" w:cs="Arial"/>
          <w:b/>
          <w:bCs/>
          <w:kern w:val="44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附</w:t>
      </w:r>
      <w:r>
        <w:rPr>
          <w:rFonts w:hint="eastAsia" w:ascii="Calibri" w:hAnsi="Calibri" w:eastAsia="宋体" w:cs="Arial"/>
          <w:b/>
          <w:bCs/>
          <w:kern w:val="44"/>
          <w:sz w:val="30"/>
          <w:szCs w:val="30"/>
          <w:lang w:val="en-US" w:eastAsia="zh-CN" w:bidi="ar-SA"/>
        </w:rPr>
        <w:t>件三：</w:t>
      </w:r>
    </w:p>
    <w:p w14:paraId="42BEBCC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Chars="0" w:right="0" w:rightChars="0"/>
        <w:jc w:val="center"/>
        <w:textAlignment w:val="auto"/>
        <w:outlineLvl w:val="9"/>
        <w:rPr>
          <w:rFonts w:hint="eastAsia" w:cs="Arial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cs="Arial"/>
          <w:b/>
          <w:bCs/>
          <w:kern w:val="44"/>
          <w:sz w:val="36"/>
          <w:szCs w:val="36"/>
          <w:lang w:val="en-US" w:eastAsia="zh-CN" w:bidi="ar-SA"/>
        </w:rPr>
        <w:t>总务科印刷品明细</w:t>
      </w:r>
    </w:p>
    <w:tbl>
      <w:tblPr>
        <w:tblStyle w:val="13"/>
        <w:tblW w:w="14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29"/>
        <w:gridCol w:w="1080"/>
        <w:gridCol w:w="1095"/>
        <w:gridCol w:w="9260"/>
      </w:tblGrid>
      <w:tr w14:paraId="23C5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DC7F1"/>
            <w:noWrap/>
            <w:vAlign w:val="center"/>
          </w:tcPr>
          <w:p w14:paraId="7CA0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DC7F1"/>
            <w:noWrap/>
            <w:vAlign w:val="center"/>
          </w:tcPr>
          <w:p w14:paraId="607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DC7F1"/>
            <w:noWrap/>
            <w:vAlign w:val="center"/>
          </w:tcPr>
          <w:p w14:paraId="18B5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DC7F1"/>
            <w:noWrap/>
            <w:vAlign w:val="center"/>
          </w:tcPr>
          <w:p w14:paraId="065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DC7F1"/>
            <w:vAlign w:val="center"/>
          </w:tcPr>
          <w:p w14:paraId="7FCD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</w:tr>
      <w:tr w14:paraId="03E5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物品灭菌记录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9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尺寸：A4,封面：200g蓝书皮纸，内文：70g双胶纸，黑色，文字、表格，排版，校对，80张/本，胶装</w:t>
            </w:r>
          </w:p>
        </w:tc>
      </w:tr>
      <w:tr w14:paraId="56BE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1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智慧医院评估实证资料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6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4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尺寸：A4,封面：250g铜版纸，彩色覆哑膜，内文：70g双胶，图文、表格混排，排版，校对，彩色264页，黑白30页，胶装</w:t>
            </w:r>
          </w:p>
        </w:tc>
      </w:tr>
      <w:tr w14:paraId="02C1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B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产科门诊病历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0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尺寸：A4,封面：120g牛皮纸，内文：70g双胶纸，黑色，文字、表格，排版，校对，18张不同内容配页/本，胶装（备注：1500本为全年累计数量，单次印刷750本）</w:t>
            </w:r>
          </w:p>
        </w:tc>
      </w:tr>
      <w:tr w14:paraId="4A62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F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糖尿病患教手册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C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尺寸：大32开,封面：200g铜版纸，彩色覆哑膜，内文：157铜版纸，彩色双面，28页/本，排版，校对，骑马订</w:t>
            </w:r>
          </w:p>
        </w:tc>
      </w:tr>
      <w:tr w14:paraId="2784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妇产科筛查书.知情书等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E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6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尺寸：A4,内文：70g双胶纸，带编号印刷，黑色，文字、表格，排版，校对，100页/本，半装封（备注：5种不同内容，180本为全年累计数量，单次印刷5-10本不等）</w:t>
            </w:r>
          </w:p>
        </w:tc>
      </w:tr>
      <w:tr w14:paraId="23A0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E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4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C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尺寸：A4,封面：250g铜版纸，彩色覆哑膜，内文：70g双胶，图文、表格混排，排版，校对，彩色120页，黑白110页，胶装</w:t>
            </w:r>
          </w:p>
        </w:tc>
      </w:tr>
      <w:tr w14:paraId="16D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医院评审汇编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8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8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尺寸：A4,封面：250g铜版纸，彩色覆哑膜，内文：70g双胶，图文、表格混排，排版，校对，彩色38页，黑白140页，胶装</w:t>
            </w:r>
          </w:p>
        </w:tc>
      </w:tr>
      <w:tr w14:paraId="4C31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4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院长汇报资料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8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尺寸：A4,内文：70g双胶，黑白双面，18页/本，排版，校对，骑马装订</w:t>
            </w:r>
          </w:p>
        </w:tc>
      </w:tr>
      <w:tr w14:paraId="6EE6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7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抢救车药械交接班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E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尺寸：A4,封面：200g蓝书皮纸，内文：70g双胶纸，黑色，文字、表格，排版，校对，100张/本，胶装</w:t>
            </w:r>
          </w:p>
        </w:tc>
      </w:tr>
      <w:tr w14:paraId="523C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B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D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抢救车管理规范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4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尺寸：A4,封面：250g铜版纸，彩色覆哑膜，内文：70g双胶，图文、表格混排，排版，校对，彩色8页，胶装</w:t>
            </w:r>
          </w:p>
        </w:tc>
      </w:tr>
      <w:tr w14:paraId="372B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4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6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糖尿病患者出院指导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5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尺寸：A4,157铜版纸，彩色双面印刷，排版，校对，压痕，三折页</w:t>
            </w:r>
          </w:p>
        </w:tc>
      </w:tr>
      <w:tr w14:paraId="343C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5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胰岛素泵质控手册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B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E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尺寸：A4,封面：150g牛皮纸，内文：70g双胶纸，黑色单面，文字、表格，排版，校对，32页表格+填写说明1页/本，胶装</w:t>
            </w:r>
          </w:p>
        </w:tc>
      </w:tr>
      <w:tr w14:paraId="389F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护理工作记录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4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0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尺寸：A4,封面：250g铜版纸，彩色覆哑膜，内文：70g双胶，图文、表格混排，排版，校对，彩色30页，黑白275页，胶装</w:t>
            </w:r>
          </w:p>
        </w:tc>
      </w:tr>
      <w:tr w14:paraId="4A76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7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院务公开簿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9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D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尺寸：大32开,封面：250g铜版纸，带编号印刷，彩色覆哑膜，内文：70g双胶，带编号印刷，25页/本，胶装</w:t>
            </w:r>
          </w:p>
        </w:tc>
      </w:tr>
      <w:tr w14:paraId="139D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1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A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标本交接登记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尺寸：12开,封面：200g蓝书皮纸，内文：70g双胶纸，黑色单面，文字、表格，排版，校对，100张/本，胶装</w:t>
            </w:r>
          </w:p>
        </w:tc>
      </w:tr>
      <w:tr w14:paraId="6DFC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B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麻醉科工作手册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5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08F7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3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4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65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尺寸：A4,封面：250g铜版纸，彩色覆哑膜，内文：70g双胶，图文、表格混排，排版，校对，彩色4页，黑白348页，胶装</w:t>
            </w:r>
          </w:p>
        </w:tc>
      </w:tr>
      <w:tr w14:paraId="7BF9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F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消防管理制度汇编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A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3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尺寸：A4,封面：250g铜版纸，彩色覆哑膜，内文：70g双胶，图文、表格混排，排版，校对，黑白45页，胶装</w:t>
            </w:r>
          </w:p>
        </w:tc>
      </w:tr>
      <w:tr w14:paraId="602F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A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尺寸：A4,封面：250g铜版纸，彩色覆哑膜，内文：70g双胶，图文、表格混排，排版，校对，黑白26页，胶装</w:t>
            </w:r>
          </w:p>
        </w:tc>
      </w:tr>
      <w:tr w14:paraId="5A13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C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全年护理改进分析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3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尺寸：A4,封面：250g铜版纸，彩色覆哑膜，内文：70g双胶，图文、表格混排，排版，校对，彩色89页，黑白22页，胶装</w:t>
            </w:r>
          </w:p>
        </w:tc>
      </w:tr>
      <w:tr w14:paraId="1BA2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8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护理质量持续改进分析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5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尺寸：A4,封面：250g铜版纸，彩色覆哑膜，内文：70g双胶，图文、表格混排，排版，校对，彩色42页，黑白24页，胶装</w:t>
            </w:r>
          </w:p>
        </w:tc>
      </w:tr>
      <w:tr w14:paraId="3314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3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彩超室登记本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8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2F30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D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尺寸：A4,封面：250g铜版纸，彩色覆哑膜，内文：70g双胶，图文、表格混排，排版，校对，彩色4页，黑白457页，胶装</w:t>
            </w:r>
          </w:p>
        </w:tc>
      </w:tr>
      <w:tr w14:paraId="460E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9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3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2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尺寸：A4,封面：250g铜版纸，彩色覆哑膜，内文：70g双胶，图文、表格混排，排版，校对，黑白377页，胶装</w:t>
            </w:r>
          </w:p>
        </w:tc>
      </w:tr>
      <w:tr w14:paraId="086E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B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3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5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48F8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尺寸：A4,封面：250g铜版纸，彩色覆哑膜，内文：70g双胶，图文、表格混排，排版，校对，彩色8页，黑白301页，胶装</w:t>
            </w:r>
          </w:p>
        </w:tc>
      </w:tr>
      <w:tr w14:paraId="65FC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2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危急值登记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1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0122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结肠镜检查须知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E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尺寸：A4,70g双胶纸，黑色单面，排版，校对，100张/本，胶头</w:t>
            </w:r>
          </w:p>
        </w:tc>
      </w:tr>
      <w:tr w14:paraId="22F8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4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检查治疗函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1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5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D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尺寸：A4,70g双胶纸，黑色单面，排版，校对，100张/本，胶头</w:t>
            </w:r>
          </w:p>
        </w:tc>
      </w:tr>
      <w:tr w14:paraId="1CA6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A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尺寸：A4,封面：250g铜版纸，彩色覆哑膜，内文：70g双胶，图文、表格混排，排版，校对，彩色4页，黑白167页，胶装</w:t>
            </w:r>
          </w:p>
        </w:tc>
      </w:tr>
      <w:tr w14:paraId="3FF8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2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0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0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51E2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A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7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0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B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6579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6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C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2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1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C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17DF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C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D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4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尺寸：64开,封面：250g铜版纸，彩色覆哑膜，内文：70g双胶，图文、表格混排，排版，校对，彩色2页，黑白61页，胶装</w:t>
            </w:r>
          </w:p>
        </w:tc>
      </w:tr>
      <w:tr w14:paraId="4330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5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1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彩超室记录本（6种）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尺寸：A4,封面：200g蓝书皮纸，内文：70g双胶纸，黑色单面，文字、表格，排版，校对，100张/本，胶装（备注：6种不同内容，40本为全年累计数量，单次印刷1-2本不等）</w:t>
            </w:r>
          </w:p>
        </w:tc>
      </w:tr>
      <w:tr w14:paraId="228E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8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胰岛素泵管理本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2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尺寸：A4,封面：150g牛皮纸，内文：70g双胶纸，黑色单面，文字、表格，排版，校对，32页表格+填写说明1页/本，胶装</w:t>
            </w:r>
          </w:p>
        </w:tc>
      </w:tr>
      <w:tr w14:paraId="25F4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4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医院评审资料汇编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9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E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尺寸：A4,封面：250g铜版纸，彩色覆哑膜，内文：70g双胶，图文、表格混排，排版，校对，彩色13页，黑白165页，胶装</w:t>
            </w:r>
          </w:p>
        </w:tc>
      </w:tr>
      <w:tr w14:paraId="3724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4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0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护理质控分析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C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尺寸：A4,封面：250g铜版纸，彩色覆哑膜，内文：70g双胶，图文、表格混排，排版，校对，彩色14页，黑白8页，胶装</w:t>
            </w:r>
          </w:p>
        </w:tc>
      </w:tr>
      <w:tr w14:paraId="7025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打印封面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D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C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尺寸：A3,250g铜版纸，彩色双面，覆哑膜</w:t>
            </w:r>
          </w:p>
        </w:tc>
      </w:tr>
      <w:tr w14:paraId="5487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5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8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植入材料登记本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19C2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麻醉药品领取登记本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C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5209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病例书写规范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B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F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尺寸：A4,封面：250g铜版纸，彩色覆哑膜，内文：70g双胶，图文、表格混排，排版，校对，彩色4页，黑白67页，胶装</w:t>
            </w:r>
          </w:p>
        </w:tc>
      </w:tr>
      <w:tr w14:paraId="15F5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E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处方集（下册）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2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B6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尺寸：大32开,封面：250g铜版纸，彩色覆哑膜，内文：70g双胶，图文、表格混排，排版，校对，黑白679页，胶装</w:t>
            </w:r>
          </w:p>
        </w:tc>
      </w:tr>
      <w:tr w14:paraId="5A52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9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D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处方集（上册）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1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尺寸：大32开,封面：250g铜版纸，彩色覆哑膜，内文：70g双胶，图文、表格混排，排版，校对，黑白707页，胶装</w:t>
            </w:r>
          </w:p>
        </w:tc>
      </w:tr>
      <w:tr w14:paraId="31B2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消毒供应室制度预案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B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F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尺寸：A4,封面：250g铜版纸，彩色覆哑膜，内文：70g双胶，图文、表格混排，排版，校对，黑白52页，胶装</w:t>
            </w:r>
          </w:p>
        </w:tc>
      </w:tr>
      <w:tr w14:paraId="514E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财务制度流程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B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尺寸：A4,封面：250g铜版纸，彩色覆哑膜，内文：70g双胶，图文、表格混排，排版，校对，彩色4页，黑白97页，胶装</w:t>
            </w:r>
          </w:p>
        </w:tc>
      </w:tr>
      <w:tr w14:paraId="79AA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8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感染预防控制操作规程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B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尺寸：A4,封面：250g铜版纸，彩色覆哑膜，内文：70g双胶，图文、表格混排，排版，校对，黑白61页，胶装</w:t>
            </w:r>
          </w:p>
        </w:tc>
      </w:tr>
      <w:tr w14:paraId="05E9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 急危重症护理常规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A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尺寸：A4,封面：250g铜版纸，彩色覆哑膜，内文：70g双胶，图文、表格混排，排版，校对，黑白84页，胶装</w:t>
            </w:r>
          </w:p>
        </w:tc>
      </w:tr>
      <w:tr w14:paraId="0C06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F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6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4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2586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0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打印装订资料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尺寸：A4，黑白24页，双面打印，骑马装订</w:t>
            </w:r>
          </w:p>
        </w:tc>
      </w:tr>
      <w:tr w14:paraId="5D13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9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打印装订资料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E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4B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尺寸：A4，黑白24页，双面打印，骑马装订</w:t>
            </w:r>
          </w:p>
        </w:tc>
      </w:tr>
      <w:tr w14:paraId="4845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C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2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A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尺寸：大32开，250g卡纸，排版，校对，双面印刷</w:t>
            </w:r>
          </w:p>
        </w:tc>
      </w:tr>
      <w:tr w14:paraId="5970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护理工作报告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尺寸：A4,封面：250g铜版纸，彩色覆哑膜，内文：70g双胶，图文、表格混排，排版，校对，彩色6页，黑白321页，胶装</w:t>
            </w:r>
          </w:p>
        </w:tc>
      </w:tr>
      <w:tr w14:paraId="4303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D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尺寸：A4,封面：250g铜版纸，彩色覆哑膜，内文：70g双胶，图文、表格混排，排版，校对，彩色6页，黑白321页，胶装</w:t>
            </w:r>
          </w:p>
        </w:tc>
      </w:tr>
      <w:tr w14:paraId="03F6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麻醉科记录本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5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326C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F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复印装订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2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C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尺寸：A4，黑白98页，双面打印，胶装</w:t>
            </w:r>
          </w:p>
        </w:tc>
      </w:tr>
      <w:tr w14:paraId="6EE1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F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6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抢救车管理规范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C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C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尺寸：A4,封面：250g铜版纸，彩色覆哑膜，内文：70g双胶，图文、表格混排，排版，校对，彩色6页，黑白8页，骑马装订</w:t>
            </w:r>
          </w:p>
        </w:tc>
      </w:tr>
      <w:tr w14:paraId="228D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C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质控工作手册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7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B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尺寸：A4,封面：250g铜版纸，彩色覆哑膜，内文：70g双胶，图文、表格混排，排版，校对，彩色30页，黑白68页，胶装</w:t>
            </w:r>
          </w:p>
        </w:tc>
      </w:tr>
      <w:tr w14:paraId="256B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A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B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规定流程办法汇编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7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1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7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尺寸：A4,封面：250g铜版纸，彩色覆哑膜，内文：70g双胶，图文、表格混排，排版，校对，彩色4页，黑白372页，胶装</w:t>
            </w:r>
          </w:p>
        </w:tc>
      </w:tr>
      <w:tr w14:paraId="10EB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7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1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尺寸：A4,封面：250g铜版纸，彩色覆哑膜，内文：70g双胶，图文、表格混排，排版，校对，彩色4页，黑白183页，胶装</w:t>
            </w:r>
          </w:p>
        </w:tc>
      </w:tr>
      <w:tr w14:paraId="0D2A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制度汇编（下册）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3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尺寸：A4,封面：250g铜版纸，彩色覆哑膜，内文：70g双胶，图文、表格混排，排版，校对，彩色4页，黑白524页，胶装</w:t>
            </w:r>
          </w:p>
        </w:tc>
      </w:tr>
      <w:tr w14:paraId="767D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2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制度汇编（上册）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A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66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尺寸：A4,封面：250g铜版纸，彩色覆哑膜，内文：70g双胶，图文、表格混排，排版，校对，彩色4页，黑白429页，胶装</w:t>
            </w:r>
          </w:p>
        </w:tc>
      </w:tr>
      <w:tr w14:paraId="36DA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B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E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D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D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尺寸：A4,封面：250g铜版纸，彩色覆哑膜，内文：70g双胶，图文、表格混排，排版，校对，黑白573页，胶装</w:t>
            </w:r>
          </w:p>
        </w:tc>
      </w:tr>
      <w:tr w14:paraId="654D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5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登记本（6种）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2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3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0EF3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6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5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0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尺寸：大32开，100g牛皮纸，平口纸袋</w:t>
            </w:r>
          </w:p>
        </w:tc>
      </w:tr>
      <w:tr w14:paraId="1D6B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8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2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1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B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0D48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药事科工作手册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B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E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尺寸：A4,封面：250g铜版纸，彩色覆哑膜，内文：70g双胶，图文、表格混排，排版，校对，黑白139页，胶装</w:t>
            </w:r>
          </w:p>
        </w:tc>
      </w:tr>
      <w:tr w14:paraId="3C10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药事管理制度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1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8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尺寸：A4,封面：250g铜版纸，彩色覆哑膜，内文：70g双胶，图文、表格混排，排版，校对，黑白142页，胶装</w:t>
            </w:r>
          </w:p>
        </w:tc>
      </w:tr>
      <w:tr w14:paraId="1EB0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C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压力蒸汽灭菌登记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D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2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4110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护理常规汇编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4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0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尺寸：A4,封面：250g铜版纸，彩色覆哑膜，内文：70g双胶，图文、表格混排，排版，校对，黑白358页，胶装</w:t>
            </w:r>
          </w:p>
        </w:tc>
      </w:tr>
      <w:tr w14:paraId="3260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4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A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护理质控汇总分析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3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尺寸：A4,封面：250g铜版纸，彩色覆哑膜，内文：70g双胶，图文、表格混排，排版，校对，彩色15页，黑白43页，胶装</w:t>
            </w:r>
          </w:p>
        </w:tc>
      </w:tr>
      <w:tr w14:paraId="05F3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病房运营登记本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1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1945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营养科工作职责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E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4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尺寸：A4,封面：250g铜版纸，彩色覆哑膜，内文：70g双胶，图文、表格混排，排版，校对，黑白158页，胶装</w:t>
            </w:r>
          </w:p>
        </w:tc>
      </w:tr>
      <w:tr w14:paraId="79D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9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尺寸：A4,纸张：157铜版纸，彩色双面印刷，排版，校对</w:t>
            </w:r>
          </w:p>
        </w:tc>
      </w:tr>
      <w:tr w14:paraId="3E1C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护理学员团体标准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B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3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尺寸：A4,封面：250g铜版纸，彩色覆哑膜，内文：70g双胶，图文、表格混排，排版，校对，黑白300页，胶装</w:t>
            </w:r>
          </w:p>
        </w:tc>
      </w:tr>
      <w:tr w14:paraId="7AFA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急诊科登记本（9种）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尺寸：A4,封面：200g蓝书皮纸，内文：70g双胶纸，黑色单面，文字、表格，排版，校对，100张/本，胶装（备注：9种不同内容，194本为全年累计数量，单次印刷5-10本不等）</w:t>
            </w:r>
          </w:p>
        </w:tc>
      </w:tr>
      <w:tr w14:paraId="079D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A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1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3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尺寸：大32开,内文：70g双胶纸，黑色单面，文字、表格，排版，校对，100张/本，胶头</w:t>
            </w:r>
          </w:p>
        </w:tc>
      </w:tr>
      <w:tr w14:paraId="1F3F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C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B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红头文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3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7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尺寸：A4,70g双胶纸，红色单面印刷</w:t>
            </w:r>
          </w:p>
        </w:tc>
      </w:tr>
      <w:tr w14:paraId="4B9B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6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D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职业病防治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C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尺寸：A4,纸张：157铜版纸，彩色双面印刷，排版，校对</w:t>
            </w:r>
          </w:p>
        </w:tc>
      </w:tr>
      <w:tr w14:paraId="5299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感染预防控制标准规范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7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2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尺寸：A4,封面：250g铜版纸，彩色覆哑膜，内文：70g双胶，图文、表格混排，排版，校对，黑白248页，胶装</w:t>
            </w:r>
          </w:p>
        </w:tc>
      </w:tr>
      <w:tr w14:paraId="24DF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9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4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健康生活宣传单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C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4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4F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尺寸：A4,纸张：157铜版纸，彩色双面印刷，排版，校对</w:t>
            </w:r>
          </w:p>
        </w:tc>
      </w:tr>
      <w:tr w14:paraId="3A70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5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4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护理岗位管理手册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F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C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尺寸：A4,封面：250g铜版纸，彩色覆哑膜，内文：70g双胶，图文、表格混排，排版，校对，黑白76页，胶装</w:t>
            </w:r>
          </w:p>
        </w:tc>
      </w:tr>
      <w:tr w14:paraId="3483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内科疾病诊疗指南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C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F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B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尺寸：A4,封面：250g铜版纸，彩色覆哑膜，内文：70g双胶，图文、表格混排，排版，校对，彩色6页，黑白427页，胶装</w:t>
            </w:r>
          </w:p>
        </w:tc>
      </w:tr>
      <w:tr w14:paraId="6031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4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外科疾病诊疗指南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A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尺寸：A4,封面：250g铜版纸，彩色覆哑膜，内文：70g双胶，图文、表格混排，排版，校对，彩色6页，黑白177页，胶装</w:t>
            </w:r>
          </w:p>
        </w:tc>
      </w:tr>
      <w:tr w14:paraId="76D1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7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6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尺寸：A4,封面：250g铜版纸，彩色覆哑膜，内文：70g双胶，图文、表格混排，排版，校对，彩色7页，黑白256页，胶装</w:t>
            </w:r>
          </w:p>
        </w:tc>
      </w:tr>
      <w:tr w14:paraId="2D7B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医院感染管理制度汇编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C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5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尺寸：A4,封面：250g铜版纸，彩色覆哑膜，内文：70g双胶，图文、表格混排，排版，校对，彩色8页，黑白348页，胶装</w:t>
            </w:r>
          </w:p>
        </w:tc>
      </w:tr>
      <w:tr w14:paraId="5DEC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B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三乙评审应知应会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8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尺寸：64开,封面：250g铜版纸，彩色覆哑膜，内文：70g双胶，图文、表格混排，排版，校对，彩色12页，黑白149页，胶装</w:t>
            </w:r>
          </w:p>
        </w:tc>
      </w:tr>
      <w:tr w14:paraId="1897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1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4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静脉血栓防治工作手册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D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5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6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尺寸：64开,封面：250g铜版纸，彩色覆哑膜，内文：70g双胶，图文、表格混排，排版，校对，彩色4页，黑白98页，胶装</w:t>
            </w:r>
          </w:p>
        </w:tc>
      </w:tr>
      <w:tr w14:paraId="21B9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3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耳鼻喉科工作手册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2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尺寸：A4,封面：250g铜版纸，彩色覆哑膜，内文：70g双胶，图文、表格混排，排版，校对，彩色4页，黑白128页，胶装</w:t>
            </w:r>
          </w:p>
        </w:tc>
      </w:tr>
      <w:tr w14:paraId="4DC6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8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A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尺寸：128开,纸张：卡纸，彩色单面印刷，排版，校对，模切</w:t>
            </w:r>
          </w:p>
        </w:tc>
      </w:tr>
      <w:tr w14:paraId="6829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护理工作制度责任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1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尺寸：A4,封面：250g铜版纸，彩色覆哑膜，内文：70g双胶，图文、表格混排，排版，校对，黑白248页，胶装</w:t>
            </w:r>
          </w:p>
        </w:tc>
      </w:tr>
      <w:tr w14:paraId="2AE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应急预案与工作程序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B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尺寸：A4,封面：250g铜版纸，彩色覆哑膜，内文：70g双胶，图文、表格混排，排版，校对，黑白356页，胶装</w:t>
            </w:r>
          </w:p>
        </w:tc>
      </w:tr>
      <w:tr w14:paraId="6CE9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常见并发症预防处理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尺寸：A4,封面：250g铜版纸，彩色覆哑膜，内文：70g双胶，图文、表格混排，排版，校对，黑白387页，胶装</w:t>
            </w:r>
          </w:p>
        </w:tc>
      </w:tr>
      <w:tr w14:paraId="5C94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D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产前筛查规范文件汇编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4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C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尺寸：A4,封面：250g铜版纸，彩色覆哑膜，内文：70g双胶，图文、表格混排，排版，校对，黑白236页，胶装</w:t>
            </w:r>
          </w:p>
        </w:tc>
      </w:tr>
      <w:tr w14:paraId="7F0E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E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污水处理站登记本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B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3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31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尺寸：A4,封面：200g蓝书皮纸，内文：70g双胶纸，黑色单面，排版，校对，100张/本，胶装</w:t>
            </w:r>
          </w:p>
        </w:tc>
      </w:tr>
      <w:tr w14:paraId="6A48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三季度护理质量安全改进分析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尺寸：A4,封面：250g铜版纸，彩色覆哑膜，内文：70g双胶，图文、表格混排，排版，校对，彩色12页，黑白14，骑马装订</w:t>
            </w:r>
          </w:p>
        </w:tc>
      </w:tr>
      <w:tr w14:paraId="5D6D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4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护士长总值班记录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C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尺寸：A4,封面：150g牛皮纸，内文：70g双胶纸，黑色单面，文字、表格，排版，校对，36张/本，胶装</w:t>
            </w:r>
          </w:p>
        </w:tc>
      </w:tr>
      <w:tr w14:paraId="7302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9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低温离子灭菌器使用记录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3BEA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D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新生儿室暖箱使用登记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1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58F6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新生儿室蓝光板使用登记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5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A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106E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E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B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材料领用单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D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B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尺寸：大32开,封面：150g牛皮纸，内文：无碳复写纸，三联单，排版，校对，30份/本，胶装</w:t>
            </w:r>
          </w:p>
        </w:tc>
      </w:tr>
      <w:tr w14:paraId="16EA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9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B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狂犬病疫苗注射登记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0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尺寸：A3,封面：150g牛皮纸，内文：70g双胶纸，黑色单面，排版，校对，36张/本，胶装</w:t>
            </w:r>
          </w:p>
        </w:tc>
      </w:tr>
      <w:tr w14:paraId="66C8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眼科检查治疗单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81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尺寸：大32开,内文：70g双胶纸，黑色单面，排版，校对，100张/本，胶头</w:t>
            </w:r>
          </w:p>
        </w:tc>
      </w:tr>
      <w:tr w14:paraId="74E1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0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C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护理质量改进分析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2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尺寸：A4,封面：250g铜版纸，彩色覆哑膜，内文：70g双胶，图文、表格混排，排版，校对，彩色23，黑白78页，胶装</w:t>
            </w:r>
          </w:p>
        </w:tc>
      </w:tr>
      <w:tr w14:paraId="0419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5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器械物品回收单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5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尺寸：大32开,封面：150g牛皮纸，内文：打字纸，三联单，排版，校对，30份/本，胶装</w:t>
            </w:r>
          </w:p>
        </w:tc>
      </w:tr>
      <w:tr w14:paraId="73AC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9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3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F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尺寸：A4,70g双胶纸，红色单面印刷</w:t>
            </w:r>
          </w:p>
        </w:tc>
      </w:tr>
      <w:tr w14:paraId="49E8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B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9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3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尺寸：A4,封面：200g蓝书皮纸，内文：70g双胶纸，黑色单面，文字、表格，排版，校对，100张/本，胶装</w:t>
            </w:r>
          </w:p>
        </w:tc>
      </w:tr>
      <w:tr w14:paraId="5B4C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E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执行本[8种]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8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0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尺寸：A4,封面：200g蓝书皮纸，内文：70g双胶纸，黑色单面，文字、表格，排版，校对，50张/本，胶装（备注：8种不同内容，240本为全年累计数量，单次印刷5-10本不等）</w:t>
            </w:r>
          </w:p>
        </w:tc>
      </w:tr>
      <w:tr w14:paraId="6A9F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执行本[7种]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2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A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尺寸：A4,封面：200g蓝书皮纸，内文：70g双胶纸，黑色单面，文字、表格，排版，校对，50张/本，胶装（备注：7种不同内容，270本为全年累计数量，单次印刷5-10本不等）</w:t>
            </w:r>
          </w:p>
        </w:tc>
      </w:tr>
      <w:tr w14:paraId="28C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小药贴不干胶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A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4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尺寸：128开,材质：不干胶，蓝色单面印刷，模切划线（备注：80000张为全年累计数量，每季度20000张）</w:t>
            </w:r>
          </w:p>
        </w:tc>
      </w:tr>
      <w:tr w14:paraId="29DD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D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小药卡(1)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B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3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尺寸：64开,材质：不干胶，蓝色单面印刷，模切划线</w:t>
            </w:r>
          </w:p>
        </w:tc>
      </w:tr>
      <w:tr w14:paraId="15BC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器械包清单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F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0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尺寸：64开,内文：70g双胶纸，黑色单面，文字、表格，排版，校对，100张/本，胶头</w:t>
            </w:r>
          </w:p>
        </w:tc>
      </w:tr>
      <w:tr w14:paraId="0AA5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5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文件头子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9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0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尺寸：A4,70g双胶纸，红色单面印刷</w:t>
            </w:r>
          </w:p>
        </w:tc>
      </w:tr>
      <w:tr w14:paraId="1314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医保投诉意见簿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B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尺寸：大32开,封面：250g铜版纸，带编号印刷，彩色覆哑膜，内文：70g双胶，带编号印刷，25页/本，胶装</w:t>
            </w:r>
          </w:p>
        </w:tc>
      </w:tr>
      <w:tr w14:paraId="73B4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0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4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小执行本(12种)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3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B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尺寸：A4,封面：200g蓝书皮纸，内文：70g双胶纸，黑色单面，文字、表格，排版，校对，50张/本，胶装（备注：12种不同内容，580本为全年累计数量，单次印刷5-10本不等）</w:t>
            </w:r>
          </w:p>
        </w:tc>
      </w:tr>
      <w:tr w14:paraId="7705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7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5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D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8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尺寸：64开，60g双胶，平口纸袋</w:t>
            </w:r>
          </w:p>
        </w:tc>
      </w:tr>
      <w:tr w14:paraId="2BBF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9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B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执行本[9种]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7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9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尺寸：A4,封面：200g蓝书皮纸，内文：70g双胶纸，黑色单面，排文字、表格，版，校对，100张/本，胶装（备注：9种不同内容，839本为全年累计数量，单次印刷10-20本不等）</w:t>
            </w:r>
          </w:p>
        </w:tc>
      </w:tr>
      <w:tr w14:paraId="3709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读书笔记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3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尺寸：大32开,封面：200g蓝书皮纸，内文：70g双胶纸，黑色双面，文字、表格，排版，校对，80张/本，胶装（备注：300本为全年累计数量，单次印刷50-100本不等）</w:t>
            </w:r>
          </w:p>
        </w:tc>
      </w:tr>
      <w:tr w14:paraId="5C18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8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消防监控记录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尺寸：A4,封面：150g牛皮纸，内文：70g双胶纸，黑色单面，文字、表格，排版，校对，100张/本，胶装</w:t>
            </w:r>
          </w:p>
        </w:tc>
      </w:tr>
      <w:tr w14:paraId="77B3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0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麻醉处方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F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4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E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尺寸：40开,红色打字纸，带编号印刷，100张/本，胶头</w:t>
            </w:r>
          </w:p>
        </w:tc>
      </w:tr>
      <w:tr w14:paraId="444E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4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5A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B9FAB">
            <w:pPr>
              <w:jc w:val="righ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A82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sum(D2:D121) \* MERGEFORMAT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244684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9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51BE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E2752E">
      <w:pPr>
        <w:pStyle w:val="2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7E84DF-C81D-42DC-859F-A7E9B14A62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202FAC-99CF-44B4-8420-2168C1CC030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265F3A3-71EF-4890-B1FE-C1E6D27385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B1629D-BED4-4D5B-8F0E-E849B3080D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10333FC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D1D5845"/>
    <w:rsid w:val="0F4A69BC"/>
    <w:rsid w:val="103A229D"/>
    <w:rsid w:val="10725C9C"/>
    <w:rsid w:val="10D33530"/>
    <w:rsid w:val="10EE390E"/>
    <w:rsid w:val="11373C02"/>
    <w:rsid w:val="11754788"/>
    <w:rsid w:val="11F03CE7"/>
    <w:rsid w:val="14AE19DD"/>
    <w:rsid w:val="14C12F5A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2F6BB8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877C9C"/>
    <w:rsid w:val="1FC92863"/>
    <w:rsid w:val="1FF80B3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66F03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39F04B3"/>
    <w:rsid w:val="34607C42"/>
    <w:rsid w:val="35082CB7"/>
    <w:rsid w:val="35676932"/>
    <w:rsid w:val="36144309"/>
    <w:rsid w:val="367453B4"/>
    <w:rsid w:val="369D2098"/>
    <w:rsid w:val="37CD325B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1350F3"/>
    <w:rsid w:val="4282066C"/>
    <w:rsid w:val="42D70D5C"/>
    <w:rsid w:val="42DC43DF"/>
    <w:rsid w:val="42E75B5C"/>
    <w:rsid w:val="440D0B11"/>
    <w:rsid w:val="44795578"/>
    <w:rsid w:val="44C54EBA"/>
    <w:rsid w:val="45D14516"/>
    <w:rsid w:val="471A637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B702E2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A28F6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1FB61B5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7B51A77"/>
    <w:rsid w:val="68A738E2"/>
    <w:rsid w:val="69075879"/>
    <w:rsid w:val="6B1D42D7"/>
    <w:rsid w:val="6DE413D7"/>
    <w:rsid w:val="6E0E0FC5"/>
    <w:rsid w:val="6E29192E"/>
    <w:rsid w:val="6E6B2AE8"/>
    <w:rsid w:val="6EE865FD"/>
    <w:rsid w:val="70080302"/>
    <w:rsid w:val="71810C1C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DEC566F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7286</Words>
  <Characters>8560</Characters>
  <Lines>0</Lines>
  <Paragraphs>0</Paragraphs>
  <TotalTime>50</TotalTime>
  <ScaleCrop>false</ScaleCrop>
  <LinksUpToDate>false</LinksUpToDate>
  <CharactersWithSpaces>8706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2025-01-06T00:08:00Z</cp:lastPrinted>
  <dcterms:modified xsi:type="dcterms:W3CDTF">2025-01-07T02:09:36Z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44B547C29DF04A48B67C29293DA911B6_13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