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/>
          <w:b/>
          <w:bCs/>
          <w:sz w:val="30"/>
          <w:szCs w:val="30"/>
        </w:rPr>
      </w:pP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>
      <w:pPr>
        <w:jc w:val="center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eastAsia="zh-CN"/>
        </w:rPr>
        <w:t>询价采购报价文件</w:t>
      </w:r>
    </w:p>
    <w:p>
      <w:pPr>
        <w:jc w:val="left"/>
        <w:rPr>
          <w:rFonts w:hint="eastAsia" w:ascii="楷体_GB2312" w:hAnsi="楷体_GB2312" w:eastAsia="楷体_GB2312" w:cs="楷体_GB2312"/>
          <w:sz w:val="52"/>
          <w:szCs w:val="52"/>
          <w:u w:val="single"/>
        </w:rPr>
      </w:pP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>医院</w:t>
      </w:r>
    </w:p>
    <w:p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 兹报送</w:t>
      </w: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会理市人民医院医学装备科耗材库房一次性使用无菌注射器（带针）询价采购报价单一份。</w:t>
      </w:r>
    </w:p>
    <w:p>
      <w:pPr>
        <w:jc w:val="left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单位（盖章）：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       </w:t>
      </w:r>
    </w:p>
    <w:p>
      <w:pPr>
        <w:ind w:firstLine="5720" w:firstLineChars="1100"/>
        <w:jc w:val="left"/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>经办人：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电话：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    </w:t>
      </w:r>
    </w:p>
    <w:p>
      <w:pPr>
        <w:ind w:firstLine="5720" w:firstLineChars="1100"/>
        <w:jc w:val="left"/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日期：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52"/>
          <w:szCs w:val="52"/>
        </w:rPr>
        <w:t>年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>月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日</w:t>
      </w:r>
    </w:p>
    <w:p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A4835E6-7E05-48F8-A17F-92EDD24D62B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69541A-1207-4747-95FB-14A30A1B75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NiNjg4NzRjNjcxNGE5Nzc0NWVlYzNkNjJlNWY2M2U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420218"/>
    <w:rsid w:val="01453A14"/>
    <w:rsid w:val="019161FD"/>
    <w:rsid w:val="019E776D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B22D7A"/>
    <w:rsid w:val="087223DF"/>
    <w:rsid w:val="08E05F03"/>
    <w:rsid w:val="08EC0002"/>
    <w:rsid w:val="09782BE6"/>
    <w:rsid w:val="09BB599B"/>
    <w:rsid w:val="09F316B3"/>
    <w:rsid w:val="0A067AB9"/>
    <w:rsid w:val="0A1C72DC"/>
    <w:rsid w:val="0A314A13"/>
    <w:rsid w:val="0A3765EC"/>
    <w:rsid w:val="0A444601"/>
    <w:rsid w:val="0A6C4EE1"/>
    <w:rsid w:val="0A7345DC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DA39DA"/>
    <w:rsid w:val="12E50BB3"/>
    <w:rsid w:val="13083A46"/>
    <w:rsid w:val="13477F72"/>
    <w:rsid w:val="134E5DE1"/>
    <w:rsid w:val="13F217DA"/>
    <w:rsid w:val="13FE7C93"/>
    <w:rsid w:val="140019B6"/>
    <w:rsid w:val="14201419"/>
    <w:rsid w:val="14253E83"/>
    <w:rsid w:val="148C42C9"/>
    <w:rsid w:val="14AE19DD"/>
    <w:rsid w:val="14FC1AFD"/>
    <w:rsid w:val="15962DD9"/>
    <w:rsid w:val="15F566D6"/>
    <w:rsid w:val="163F2EF9"/>
    <w:rsid w:val="16597817"/>
    <w:rsid w:val="1705012D"/>
    <w:rsid w:val="1723614E"/>
    <w:rsid w:val="176C1BC2"/>
    <w:rsid w:val="1795176C"/>
    <w:rsid w:val="17F03594"/>
    <w:rsid w:val="17F61CAD"/>
    <w:rsid w:val="18304085"/>
    <w:rsid w:val="18A84208"/>
    <w:rsid w:val="18AA0735"/>
    <w:rsid w:val="18D52F8A"/>
    <w:rsid w:val="19204DEC"/>
    <w:rsid w:val="19516397"/>
    <w:rsid w:val="19CC4415"/>
    <w:rsid w:val="1A0F29BA"/>
    <w:rsid w:val="1ADD1905"/>
    <w:rsid w:val="1ADD3CF5"/>
    <w:rsid w:val="1AFC1190"/>
    <w:rsid w:val="1B404D0F"/>
    <w:rsid w:val="1B527002"/>
    <w:rsid w:val="1BAF7FB0"/>
    <w:rsid w:val="1BB66AC1"/>
    <w:rsid w:val="1C257030"/>
    <w:rsid w:val="1C630504"/>
    <w:rsid w:val="1C7D6721"/>
    <w:rsid w:val="1C912B2A"/>
    <w:rsid w:val="1C9E2B26"/>
    <w:rsid w:val="1D912482"/>
    <w:rsid w:val="1D993F49"/>
    <w:rsid w:val="1E2037DD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7370CB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DD4309E"/>
    <w:rsid w:val="2DE717CC"/>
    <w:rsid w:val="2E291E44"/>
    <w:rsid w:val="2E96610A"/>
    <w:rsid w:val="2EEB534C"/>
    <w:rsid w:val="2F375B15"/>
    <w:rsid w:val="2F5B181B"/>
    <w:rsid w:val="2F6064F7"/>
    <w:rsid w:val="2FB13E9F"/>
    <w:rsid w:val="301E68F0"/>
    <w:rsid w:val="3160214D"/>
    <w:rsid w:val="316A1B63"/>
    <w:rsid w:val="3242360D"/>
    <w:rsid w:val="331D77C1"/>
    <w:rsid w:val="335705CD"/>
    <w:rsid w:val="33D70E20"/>
    <w:rsid w:val="34246395"/>
    <w:rsid w:val="34523942"/>
    <w:rsid w:val="345E3F0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82363E5"/>
    <w:rsid w:val="384C7AD9"/>
    <w:rsid w:val="38804D30"/>
    <w:rsid w:val="390B172B"/>
    <w:rsid w:val="39F64FEA"/>
    <w:rsid w:val="3B4200A1"/>
    <w:rsid w:val="3B481F65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2023316"/>
    <w:rsid w:val="42D70D5C"/>
    <w:rsid w:val="42DC43DF"/>
    <w:rsid w:val="42E75B5C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E96317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A82C45"/>
    <w:rsid w:val="50B74B75"/>
    <w:rsid w:val="50C46C24"/>
    <w:rsid w:val="519F7BA4"/>
    <w:rsid w:val="51E25CE3"/>
    <w:rsid w:val="52042B1F"/>
    <w:rsid w:val="52370FF5"/>
    <w:rsid w:val="52A631B4"/>
    <w:rsid w:val="52ED2B91"/>
    <w:rsid w:val="53011D88"/>
    <w:rsid w:val="53400F13"/>
    <w:rsid w:val="536A41E2"/>
    <w:rsid w:val="53B03552"/>
    <w:rsid w:val="54271786"/>
    <w:rsid w:val="5476795D"/>
    <w:rsid w:val="549534A8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C4879"/>
    <w:rsid w:val="5A7F1FA5"/>
    <w:rsid w:val="5A82215F"/>
    <w:rsid w:val="5AA36231"/>
    <w:rsid w:val="5AD57D5E"/>
    <w:rsid w:val="5B1958A8"/>
    <w:rsid w:val="5B3C5401"/>
    <w:rsid w:val="5B3E6773"/>
    <w:rsid w:val="5BD40D92"/>
    <w:rsid w:val="5BF40185"/>
    <w:rsid w:val="5CA85A5F"/>
    <w:rsid w:val="5CDE16E2"/>
    <w:rsid w:val="5DBA12C7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1C65AC2"/>
    <w:rsid w:val="620679E1"/>
    <w:rsid w:val="622472DA"/>
    <w:rsid w:val="623C33FC"/>
    <w:rsid w:val="62EE44E7"/>
    <w:rsid w:val="63A64859"/>
    <w:rsid w:val="640C3F22"/>
    <w:rsid w:val="642254C0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832D98"/>
    <w:rsid w:val="68973CD1"/>
    <w:rsid w:val="69075879"/>
    <w:rsid w:val="6A23095E"/>
    <w:rsid w:val="6AEF5BCE"/>
    <w:rsid w:val="6B1D42D7"/>
    <w:rsid w:val="6B797DF8"/>
    <w:rsid w:val="6C3451BB"/>
    <w:rsid w:val="6C4A3F9D"/>
    <w:rsid w:val="6C99114A"/>
    <w:rsid w:val="6CC30793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6D43F5"/>
    <w:rsid w:val="76776CF8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4242E4"/>
    <w:rsid w:val="787A73C1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CF0B8A"/>
    <w:rsid w:val="7D1D5C9D"/>
    <w:rsid w:val="7DF25CFF"/>
    <w:rsid w:val="7E6139D1"/>
    <w:rsid w:val="7EF50264"/>
    <w:rsid w:val="7F401D48"/>
    <w:rsid w:val="7F44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5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1235</Words>
  <Characters>1333</Characters>
  <Lines>5</Lines>
  <Paragraphs>1</Paragraphs>
  <TotalTime>13</TotalTime>
  <ScaleCrop>false</ScaleCrop>
  <LinksUpToDate>false</LinksUpToDate>
  <CharactersWithSpaces>1424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2024-01-10T00:17:00Z</cp:lastPrinted>
  <dcterms:modified xsi:type="dcterms:W3CDTF">2024-01-25T11:53:00Z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4F258433D4674DA6895C35EDBC786F5D</vt:lpwstr>
  </property>
  <property fmtid="{D5CDD505-2E9C-101B-9397-08002B2CF9AE}" pid="4" name="KSOSaveFontToCloudKey">
    <vt:lpwstr>280241148_btnclosed</vt:lpwstr>
  </property>
</Properties>
</file>