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会理市人民医院呼吸与危重症医学科肺功能测定仪一台（第二次）询价采购报价单一份。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617F113B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19E6451F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8581BAC-BE12-482D-9BA5-0EACE961D3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468272A-2180-47EF-9591-94856B5B04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9012D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3E64403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C6703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BA18B5"/>
    <w:rsid w:val="11F03CE7"/>
    <w:rsid w:val="12046FD4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BE7774A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92F1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0891D42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BA06DC"/>
    <w:rsid w:val="35082CB7"/>
    <w:rsid w:val="351C27DA"/>
    <w:rsid w:val="35676932"/>
    <w:rsid w:val="360D2FA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9E70B8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986651"/>
    <w:rsid w:val="50A82C45"/>
    <w:rsid w:val="50B74B75"/>
    <w:rsid w:val="50C46C24"/>
    <w:rsid w:val="50E86739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2C047C"/>
    <w:rsid w:val="67457710"/>
    <w:rsid w:val="67AC2A41"/>
    <w:rsid w:val="67BA0919"/>
    <w:rsid w:val="67C80763"/>
    <w:rsid w:val="680675EB"/>
    <w:rsid w:val="68832D98"/>
    <w:rsid w:val="68973CD1"/>
    <w:rsid w:val="69075879"/>
    <w:rsid w:val="6A23095E"/>
    <w:rsid w:val="6A9242F2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5336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1826</Words>
  <Characters>2131</Characters>
  <Lines>5</Lines>
  <Paragraphs>1</Paragraphs>
  <TotalTime>6</TotalTime>
  <ScaleCrop>false</ScaleCrop>
  <LinksUpToDate>false</LinksUpToDate>
  <CharactersWithSpaces>2380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2024-12-19T08:28:00Z</cp:lastPrinted>
  <dcterms:modified xsi:type="dcterms:W3CDTF">2024-12-20T07:43:05Z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F97B8FF5C7214753A54E3977CF9828B6_13</vt:lpwstr>
  </property>
  <property fmtid="{D5CDD505-2E9C-101B-9397-08002B2CF9AE}" pid="4" name="KSOSaveFontToCloudKey">
    <vt:lpwstr>280241148_btnclosed</vt:lpwstr>
  </property>
</Properties>
</file>